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73DA" w14:textId="77777777" w:rsidR="000A79E5" w:rsidRPr="000A79E5" w:rsidRDefault="00F531F4" w:rsidP="000A79E5">
      <w:pPr>
        <w:jc w:val="center"/>
        <w:rPr>
          <w:b/>
          <w:color w:val="1F3864" w:themeColor="accent5" w:themeShade="80"/>
          <w:sz w:val="24"/>
          <w:szCs w:val="24"/>
        </w:rPr>
      </w:pPr>
      <w:r w:rsidRPr="00F531F4">
        <w:rPr>
          <w:b/>
          <w:color w:val="1F3864" w:themeColor="accent5" w:themeShade="80"/>
          <w:sz w:val="24"/>
          <w:szCs w:val="24"/>
        </w:rPr>
        <w:t xml:space="preserve">Office of Student Affairs </w:t>
      </w:r>
    </w:p>
    <w:p w14:paraId="32924CA3" w14:textId="77777777" w:rsidR="00C53284" w:rsidRDefault="00C53284" w:rsidP="00C53284">
      <w:pPr>
        <w:pStyle w:val="NormalWeb"/>
        <w:spacing w:before="0" w:beforeAutospacing="0" w:after="210" w:afterAutospacing="0" w:line="270" w:lineRule="atLeast"/>
        <w:rPr>
          <w:rFonts w:ascii="Verdana" w:hAnsi="Verdana"/>
          <w:color w:val="000000"/>
          <w:sz w:val="20"/>
          <w:szCs w:val="20"/>
        </w:rPr>
      </w:pPr>
    </w:p>
    <w:p w14:paraId="3192C5E8" w14:textId="77777777" w:rsidR="00A74B19" w:rsidRPr="00126859" w:rsidRDefault="00A74B19" w:rsidP="00A74B19">
      <w:pPr>
        <w:pStyle w:val="BodyText"/>
        <w:jc w:val="both"/>
        <w:rPr>
          <w:rFonts w:asciiTheme="minorHAnsi" w:hAnsiTheme="minorHAnsi" w:cstheme="minorHAnsi"/>
        </w:rPr>
      </w:pPr>
      <w:r w:rsidRPr="00126859">
        <w:rPr>
          <w:rFonts w:asciiTheme="minorHAnsi" w:hAnsiTheme="minorHAnsi" w:cstheme="minorHAnsi"/>
          <w:color w:val="221F1F"/>
          <w:spacing w:val="-1"/>
        </w:rPr>
        <w:t>Dear</w:t>
      </w:r>
      <w:r w:rsidRPr="00126859">
        <w:rPr>
          <w:rFonts w:asciiTheme="minorHAnsi" w:hAnsiTheme="minorHAnsi" w:cstheme="minorHAnsi"/>
          <w:color w:val="221F1F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UNO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Student:</w:t>
      </w:r>
    </w:p>
    <w:p w14:paraId="66BF3410" w14:textId="77777777" w:rsidR="00A74B19" w:rsidRPr="00126859" w:rsidRDefault="00A74B19" w:rsidP="00A74B19">
      <w:pPr>
        <w:rPr>
          <w:rFonts w:eastAsia="Times New Roman" w:cstheme="minorHAnsi"/>
        </w:rPr>
      </w:pPr>
    </w:p>
    <w:p w14:paraId="503D4166" w14:textId="77777777" w:rsidR="00A74B19" w:rsidRPr="00126859" w:rsidRDefault="00A74B19" w:rsidP="00A74B19">
      <w:pPr>
        <w:spacing w:line="247" w:lineRule="auto"/>
        <w:ind w:left="113" w:right="109"/>
        <w:jc w:val="both"/>
        <w:rPr>
          <w:rFonts w:eastAsia="Times New Roman" w:cstheme="minorHAnsi"/>
        </w:rPr>
      </w:pPr>
      <w:r w:rsidRPr="00126859">
        <w:rPr>
          <w:rFonts w:cstheme="minorHAnsi"/>
          <w:color w:val="221F1F"/>
          <w:spacing w:val="-1"/>
        </w:rPr>
        <w:t>As</w:t>
      </w:r>
      <w:r w:rsidRPr="00126859">
        <w:rPr>
          <w:rFonts w:cstheme="minorHAnsi"/>
          <w:color w:val="221F1F"/>
          <w:spacing w:val="25"/>
        </w:rPr>
        <w:t xml:space="preserve"> </w:t>
      </w:r>
      <w:r w:rsidRPr="00126859">
        <w:rPr>
          <w:rFonts w:cstheme="minorHAnsi"/>
          <w:color w:val="221F1F"/>
        </w:rPr>
        <w:t>a</w:t>
      </w:r>
      <w:r w:rsidRPr="00126859">
        <w:rPr>
          <w:rFonts w:cstheme="minorHAnsi"/>
          <w:color w:val="221F1F"/>
          <w:spacing w:val="24"/>
        </w:rPr>
        <w:t xml:space="preserve"> </w:t>
      </w:r>
      <w:r w:rsidRPr="00126859">
        <w:rPr>
          <w:rFonts w:cstheme="minorHAnsi"/>
          <w:color w:val="221F1F"/>
          <w:spacing w:val="-1"/>
        </w:rPr>
        <w:t>new</w:t>
      </w:r>
      <w:r w:rsidRPr="00126859">
        <w:rPr>
          <w:rFonts w:cstheme="minorHAnsi"/>
          <w:color w:val="221F1F"/>
          <w:spacing w:val="23"/>
        </w:rPr>
        <w:t xml:space="preserve"> </w:t>
      </w:r>
      <w:r w:rsidRPr="00126859">
        <w:rPr>
          <w:rFonts w:cstheme="minorHAnsi"/>
          <w:color w:val="221F1F"/>
          <w:spacing w:val="-2"/>
        </w:rPr>
        <w:t>or</w:t>
      </w:r>
      <w:r w:rsidRPr="00126859">
        <w:rPr>
          <w:rFonts w:cstheme="minorHAnsi"/>
          <w:color w:val="221F1F"/>
          <w:spacing w:val="22"/>
        </w:rPr>
        <w:t xml:space="preserve"> </w:t>
      </w:r>
      <w:r w:rsidRPr="00126859">
        <w:rPr>
          <w:rFonts w:cstheme="minorHAnsi"/>
          <w:color w:val="221F1F"/>
          <w:spacing w:val="-1"/>
        </w:rPr>
        <w:t>re-entering</w:t>
      </w:r>
      <w:r w:rsidRPr="00126859">
        <w:rPr>
          <w:rFonts w:cstheme="minorHAnsi"/>
          <w:color w:val="221F1F"/>
          <w:spacing w:val="22"/>
        </w:rPr>
        <w:t xml:space="preserve"> </w:t>
      </w:r>
      <w:r w:rsidRPr="00126859">
        <w:rPr>
          <w:rFonts w:cstheme="minorHAnsi"/>
          <w:color w:val="221F1F"/>
        </w:rPr>
        <w:t>student,</w:t>
      </w:r>
      <w:r w:rsidRPr="00126859">
        <w:rPr>
          <w:rFonts w:cstheme="minorHAnsi"/>
          <w:color w:val="221F1F"/>
          <w:spacing w:val="22"/>
        </w:rPr>
        <w:t xml:space="preserve"> </w:t>
      </w:r>
      <w:r w:rsidRPr="00126859">
        <w:rPr>
          <w:rFonts w:cstheme="minorHAnsi"/>
          <w:color w:val="221F1F"/>
          <w:spacing w:val="-1"/>
        </w:rPr>
        <w:t>you</w:t>
      </w:r>
      <w:r w:rsidRPr="00126859">
        <w:rPr>
          <w:rFonts w:cstheme="minorHAnsi"/>
          <w:color w:val="221F1F"/>
          <w:spacing w:val="24"/>
        </w:rPr>
        <w:t xml:space="preserve"> </w:t>
      </w:r>
      <w:r w:rsidRPr="00126859">
        <w:rPr>
          <w:rFonts w:cstheme="minorHAnsi"/>
          <w:color w:val="221F1F"/>
          <w:spacing w:val="-1"/>
        </w:rPr>
        <w:t>are</w:t>
      </w:r>
      <w:r w:rsidRPr="00126859">
        <w:rPr>
          <w:rFonts w:cstheme="minorHAnsi"/>
          <w:color w:val="221F1F"/>
          <w:spacing w:val="24"/>
        </w:rPr>
        <w:t xml:space="preserve"> </w:t>
      </w:r>
      <w:r w:rsidRPr="00126859">
        <w:rPr>
          <w:rFonts w:cstheme="minorHAnsi"/>
          <w:color w:val="221F1F"/>
          <w:spacing w:val="-1"/>
        </w:rPr>
        <w:t>subject</w:t>
      </w:r>
      <w:r w:rsidRPr="00126859">
        <w:rPr>
          <w:rFonts w:cstheme="minorHAnsi"/>
          <w:color w:val="221F1F"/>
          <w:spacing w:val="23"/>
        </w:rPr>
        <w:t xml:space="preserve"> </w:t>
      </w:r>
      <w:r w:rsidRPr="00126859">
        <w:rPr>
          <w:rFonts w:cstheme="minorHAnsi"/>
          <w:color w:val="221F1F"/>
        </w:rPr>
        <w:t>to</w:t>
      </w:r>
      <w:r w:rsidRPr="00126859">
        <w:rPr>
          <w:rFonts w:cstheme="minorHAnsi"/>
          <w:color w:val="221F1F"/>
          <w:spacing w:val="21"/>
        </w:rPr>
        <w:t xml:space="preserve"> </w:t>
      </w:r>
      <w:r w:rsidRPr="00126859">
        <w:rPr>
          <w:rFonts w:cstheme="minorHAnsi"/>
          <w:color w:val="221F1F"/>
        </w:rPr>
        <w:t>a</w:t>
      </w:r>
      <w:r w:rsidRPr="00126859">
        <w:rPr>
          <w:rFonts w:cstheme="minorHAnsi"/>
          <w:color w:val="221F1F"/>
          <w:spacing w:val="22"/>
        </w:rPr>
        <w:t xml:space="preserve"> </w:t>
      </w:r>
      <w:r w:rsidRPr="00126859">
        <w:rPr>
          <w:rFonts w:cstheme="minorHAnsi"/>
          <w:color w:val="221F1F"/>
          <w:spacing w:val="-1"/>
        </w:rPr>
        <w:t>State</w:t>
      </w:r>
      <w:r w:rsidRPr="00126859">
        <w:rPr>
          <w:rFonts w:cstheme="minorHAnsi"/>
          <w:color w:val="221F1F"/>
          <w:spacing w:val="22"/>
        </w:rPr>
        <w:t xml:space="preserve"> </w:t>
      </w:r>
      <w:r w:rsidRPr="00126859">
        <w:rPr>
          <w:rFonts w:cstheme="minorHAnsi"/>
          <w:color w:val="221F1F"/>
          <w:spacing w:val="-1"/>
        </w:rPr>
        <w:t>legislated</w:t>
      </w:r>
      <w:r w:rsidRPr="00126859">
        <w:rPr>
          <w:rFonts w:cstheme="minorHAnsi"/>
          <w:color w:val="221F1F"/>
          <w:spacing w:val="22"/>
        </w:rPr>
        <w:t xml:space="preserve"> </w:t>
      </w:r>
      <w:r w:rsidRPr="00126859">
        <w:rPr>
          <w:rFonts w:cstheme="minorHAnsi"/>
          <w:color w:val="221F1F"/>
          <w:spacing w:val="-1"/>
        </w:rPr>
        <w:t>pre-matriculation</w:t>
      </w:r>
      <w:r w:rsidRPr="00126859">
        <w:rPr>
          <w:rFonts w:cstheme="minorHAnsi"/>
          <w:color w:val="221F1F"/>
          <w:spacing w:val="23"/>
        </w:rPr>
        <w:t xml:space="preserve"> </w:t>
      </w:r>
      <w:r w:rsidRPr="00126859">
        <w:rPr>
          <w:rFonts w:cstheme="minorHAnsi"/>
          <w:color w:val="221F1F"/>
          <w:spacing w:val="-1"/>
        </w:rPr>
        <w:t>immunization</w:t>
      </w:r>
      <w:r w:rsidRPr="00126859">
        <w:rPr>
          <w:rFonts w:cstheme="minorHAnsi"/>
          <w:color w:val="221F1F"/>
          <w:spacing w:val="15"/>
        </w:rPr>
        <w:t xml:space="preserve"> </w:t>
      </w:r>
      <w:r w:rsidRPr="00126859">
        <w:rPr>
          <w:rFonts w:cstheme="minorHAnsi"/>
          <w:color w:val="221F1F"/>
          <w:spacing w:val="-1"/>
        </w:rPr>
        <w:t>statute</w:t>
      </w:r>
      <w:r w:rsidRPr="00126859">
        <w:rPr>
          <w:rFonts w:cstheme="minorHAnsi"/>
          <w:color w:val="221F1F"/>
          <w:spacing w:val="65"/>
        </w:rPr>
        <w:t xml:space="preserve"> </w:t>
      </w:r>
      <w:r w:rsidRPr="00126859">
        <w:rPr>
          <w:rFonts w:cstheme="minorHAnsi"/>
          <w:color w:val="221F1F"/>
          <w:spacing w:val="-1"/>
        </w:rPr>
        <w:t>which</w:t>
      </w:r>
      <w:r w:rsidRPr="00126859">
        <w:rPr>
          <w:rFonts w:cstheme="minorHAnsi"/>
          <w:color w:val="221F1F"/>
          <w:spacing w:val="25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requires</w:t>
      </w:r>
      <w:r w:rsidRPr="00126859">
        <w:rPr>
          <w:rFonts w:cstheme="minorHAnsi"/>
          <w:b/>
          <w:color w:val="221F1F"/>
          <w:spacing w:val="23"/>
        </w:rPr>
        <w:t xml:space="preserve"> </w:t>
      </w:r>
      <w:r w:rsidRPr="00126859">
        <w:rPr>
          <w:rFonts w:cstheme="minorHAnsi"/>
          <w:color w:val="221F1F"/>
          <w:spacing w:val="-1"/>
        </w:rPr>
        <w:t>that</w:t>
      </w:r>
      <w:r w:rsidRPr="00126859">
        <w:rPr>
          <w:rFonts w:cstheme="minorHAnsi"/>
          <w:color w:val="221F1F"/>
          <w:spacing w:val="25"/>
        </w:rPr>
        <w:t xml:space="preserve"> </w:t>
      </w:r>
      <w:r w:rsidRPr="00126859">
        <w:rPr>
          <w:rFonts w:cstheme="minorHAnsi"/>
          <w:color w:val="221F1F"/>
          <w:spacing w:val="-1"/>
        </w:rPr>
        <w:t>you</w:t>
      </w:r>
      <w:r w:rsidRPr="00126859">
        <w:rPr>
          <w:rFonts w:cstheme="minorHAnsi"/>
          <w:color w:val="221F1F"/>
          <w:spacing w:val="24"/>
        </w:rPr>
        <w:t xml:space="preserve"> </w:t>
      </w:r>
      <w:r w:rsidRPr="00126859">
        <w:rPr>
          <w:rFonts w:cstheme="minorHAnsi"/>
          <w:color w:val="221F1F"/>
          <w:spacing w:val="-2"/>
        </w:rPr>
        <w:t>provide</w:t>
      </w:r>
      <w:r w:rsidRPr="00126859">
        <w:rPr>
          <w:rFonts w:cstheme="minorHAnsi"/>
          <w:color w:val="221F1F"/>
          <w:spacing w:val="25"/>
        </w:rPr>
        <w:t xml:space="preserve"> </w:t>
      </w:r>
      <w:r w:rsidRPr="00126859">
        <w:rPr>
          <w:rFonts w:cstheme="minorHAnsi"/>
          <w:color w:val="221F1F"/>
          <w:spacing w:val="-1"/>
        </w:rPr>
        <w:t>UNO</w:t>
      </w:r>
      <w:r w:rsidRPr="00126859">
        <w:rPr>
          <w:rFonts w:cstheme="minorHAnsi"/>
          <w:color w:val="221F1F"/>
          <w:spacing w:val="23"/>
        </w:rPr>
        <w:t xml:space="preserve"> </w:t>
      </w:r>
      <w:r w:rsidRPr="00126859">
        <w:rPr>
          <w:rFonts w:cstheme="minorHAnsi"/>
          <w:color w:val="221F1F"/>
          <w:spacing w:val="-1"/>
        </w:rPr>
        <w:t>with</w:t>
      </w:r>
      <w:r w:rsidRPr="00126859">
        <w:rPr>
          <w:rFonts w:cstheme="minorHAnsi"/>
          <w:color w:val="221F1F"/>
          <w:spacing w:val="24"/>
        </w:rPr>
        <w:t xml:space="preserve"> </w:t>
      </w:r>
      <w:r w:rsidRPr="00126859">
        <w:rPr>
          <w:rFonts w:cstheme="minorHAnsi"/>
          <w:color w:val="221F1F"/>
          <w:spacing w:val="-1"/>
        </w:rPr>
        <w:t>your</w:t>
      </w:r>
      <w:r w:rsidRPr="00126859">
        <w:rPr>
          <w:rFonts w:cstheme="minorHAnsi"/>
          <w:color w:val="221F1F"/>
          <w:spacing w:val="25"/>
        </w:rPr>
        <w:t xml:space="preserve"> </w:t>
      </w:r>
      <w:r w:rsidRPr="00126859">
        <w:rPr>
          <w:rFonts w:cstheme="minorHAnsi"/>
          <w:color w:val="221F1F"/>
          <w:spacing w:val="-1"/>
        </w:rPr>
        <w:t>immunization</w:t>
      </w:r>
      <w:r w:rsidRPr="00126859">
        <w:rPr>
          <w:rFonts w:cstheme="minorHAnsi"/>
          <w:color w:val="221F1F"/>
          <w:spacing w:val="25"/>
        </w:rPr>
        <w:t xml:space="preserve"> </w:t>
      </w:r>
      <w:r w:rsidRPr="00126859">
        <w:rPr>
          <w:rFonts w:cstheme="minorHAnsi"/>
          <w:color w:val="221F1F"/>
          <w:spacing w:val="-1"/>
        </w:rPr>
        <w:t>status</w:t>
      </w:r>
      <w:r w:rsidRPr="00126859">
        <w:rPr>
          <w:rFonts w:cstheme="minorHAnsi"/>
          <w:color w:val="221F1F"/>
          <w:spacing w:val="25"/>
        </w:rPr>
        <w:t xml:space="preserve"> </w:t>
      </w:r>
      <w:r w:rsidRPr="00126859">
        <w:rPr>
          <w:rFonts w:cstheme="minorHAnsi"/>
          <w:color w:val="221F1F"/>
          <w:spacing w:val="-1"/>
        </w:rPr>
        <w:t>regarding</w:t>
      </w:r>
      <w:r w:rsidRPr="00126859">
        <w:rPr>
          <w:rFonts w:cstheme="minorHAnsi"/>
          <w:color w:val="221F1F"/>
          <w:spacing w:val="22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Measles,</w:t>
      </w:r>
      <w:r w:rsidRPr="00126859">
        <w:rPr>
          <w:rFonts w:cstheme="minorHAnsi"/>
          <w:b/>
          <w:color w:val="221F1F"/>
          <w:spacing w:val="1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Mumps,</w:t>
      </w:r>
      <w:r w:rsidRPr="00126859">
        <w:rPr>
          <w:rFonts w:cstheme="minorHAnsi"/>
          <w:b/>
          <w:color w:val="221F1F"/>
          <w:spacing w:val="3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Rubella,</w:t>
      </w:r>
      <w:r w:rsidRPr="00126859">
        <w:rPr>
          <w:rFonts w:cstheme="minorHAnsi"/>
          <w:b/>
          <w:color w:val="221F1F"/>
          <w:spacing w:val="73"/>
        </w:rPr>
        <w:t xml:space="preserve"> </w:t>
      </w:r>
      <w:r w:rsidRPr="00126859">
        <w:rPr>
          <w:rFonts w:cstheme="minorHAnsi"/>
          <w:b/>
          <w:color w:val="221F1F"/>
          <w:spacing w:val="-2"/>
        </w:rPr>
        <w:t>Tetanus-Diphtheria</w:t>
      </w:r>
      <w:r w:rsidRPr="00126859">
        <w:rPr>
          <w:rFonts w:cstheme="minorHAnsi"/>
          <w:b/>
          <w:color w:val="221F1F"/>
          <w:spacing w:val="29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(Td)</w:t>
      </w:r>
      <w:r w:rsidRPr="00126859">
        <w:rPr>
          <w:rFonts w:cstheme="minorHAnsi"/>
          <w:b/>
          <w:color w:val="221F1F"/>
          <w:spacing w:val="29"/>
        </w:rPr>
        <w:t xml:space="preserve"> </w:t>
      </w:r>
      <w:r w:rsidRPr="00126859">
        <w:rPr>
          <w:rFonts w:cstheme="minorHAnsi"/>
          <w:b/>
          <w:color w:val="221F1F"/>
        </w:rPr>
        <w:t>or</w:t>
      </w:r>
      <w:r w:rsidRPr="00126859">
        <w:rPr>
          <w:rFonts w:cstheme="minorHAnsi"/>
          <w:b/>
          <w:color w:val="221F1F"/>
          <w:spacing w:val="31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Tetanus</w:t>
      </w:r>
      <w:r w:rsidRPr="00126859">
        <w:rPr>
          <w:rFonts w:cstheme="minorHAnsi"/>
          <w:b/>
          <w:color w:val="221F1F"/>
          <w:spacing w:val="31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Toxoid</w:t>
      </w:r>
      <w:r w:rsidRPr="00126859">
        <w:rPr>
          <w:rFonts w:cstheme="minorHAnsi"/>
          <w:b/>
          <w:color w:val="221F1F"/>
          <w:spacing w:val="28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reduced</w:t>
      </w:r>
      <w:r w:rsidRPr="00126859">
        <w:rPr>
          <w:rFonts w:cstheme="minorHAnsi"/>
          <w:b/>
          <w:color w:val="221F1F"/>
          <w:spacing w:val="31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diphtheria</w:t>
      </w:r>
      <w:r w:rsidRPr="00126859">
        <w:rPr>
          <w:rFonts w:cstheme="minorHAnsi"/>
          <w:b/>
          <w:color w:val="221F1F"/>
          <w:spacing w:val="28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acellular</w:t>
      </w:r>
      <w:r w:rsidRPr="00126859">
        <w:rPr>
          <w:rFonts w:cstheme="minorHAnsi"/>
          <w:b/>
          <w:color w:val="221F1F"/>
          <w:spacing w:val="29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pertussis</w:t>
      </w:r>
      <w:r w:rsidRPr="00126859">
        <w:rPr>
          <w:rFonts w:cstheme="minorHAnsi"/>
          <w:b/>
          <w:color w:val="221F1F"/>
          <w:spacing w:val="36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(</w:t>
      </w:r>
      <w:proofErr w:type="spellStart"/>
      <w:r w:rsidRPr="00126859">
        <w:rPr>
          <w:rFonts w:cstheme="minorHAnsi"/>
          <w:b/>
          <w:color w:val="221F1F"/>
          <w:spacing w:val="-1"/>
        </w:rPr>
        <w:t>Tdap</w:t>
      </w:r>
      <w:proofErr w:type="spellEnd"/>
      <w:r w:rsidRPr="00126859">
        <w:rPr>
          <w:rFonts w:cstheme="minorHAnsi"/>
          <w:b/>
          <w:color w:val="221F1F"/>
          <w:spacing w:val="-1"/>
        </w:rPr>
        <w:t>)</w:t>
      </w:r>
      <w:r w:rsidRPr="00126859">
        <w:rPr>
          <w:rFonts w:cstheme="minorHAnsi"/>
          <w:color w:val="221F1F"/>
          <w:spacing w:val="-1"/>
        </w:rPr>
        <w:t>;</w:t>
      </w:r>
      <w:r w:rsidRPr="00126859">
        <w:rPr>
          <w:rFonts w:cstheme="minorHAnsi"/>
          <w:color w:val="221F1F"/>
          <w:spacing w:val="25"/>
        </w:rPr>
        <w:t xml:space="preserve"> </w:t>
      </w:r>
      <w:r w:rsidRPr="00126859">
        <w:rPr>
          <w:rFonts w:cstheme="minorHAnsi"/>
          <w:color w:val="221F1F"/>
        </w:rPr>
        <w:t>in</w:t>
      </w:r>
      <w:r w:rsidRPr="00126859">
        <w:rPr>
          <w:rFonts w:cstheme="minorHAnsi"/>
          <w:color w:val="221F1F"/>
          <w:spacing w:val="26"/>
        </w:rPr>
        <w:t xml:space="preserve"> </w:t>
      </w:r>
      <w:r w:rsidRPr="00126859">
        <w:rPr>
          <w:rFonts w:cstheme="minorHAnsi"/>
          <w:color w:val="221F1F"/>
          <w:spacing w:val="-1"/>
        </w:rPr>
        <w:t>addition</w:t>
      </w:r>
      <w:r w:rsidRPr="00126859">
        <w:rPr>
          <w:rFonts w:cstheme="minorHAnsi"/>
          <w:color w:val="221F1F"/>
          <w:spacing w:val="57"/>
        </w:rPr>
        <w:t xml:space="preserve"> </w:t>
      </w:r>
      <w:r w:rsidRPr="00126859">
        <w:rPr>
          <w:rFonts w:cstheme="minorHAnsi"/>
          <w:color w:val="221F1F"/>
          <w:spacing w:val="-1"/>
        </w:rPr>
        <w:t>two</w:t>
      </w:r>
      <w:r w:rsidRPr="00126859">
        <w:rPr>
          <w:rFonts w:cstheme="minorHAnsi"/>
          <w:color w:val="221F1F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 xml:space="preserve">Meningococcal </w:t>
      </w:r>
      <w:r w:rsidRPr="00126859">
        <w:rPr>
          <w:rFonts w:cstheme="minorHAnsi"/>
          <w:color w:val="221F1F"/>
          <w:spacing w:val="-1"/>
        </w:rPr>
        <w:t>immunizations</w:t>
      </w:r>
      <w:r w:rsidRPr="00126859">
        <w:rPr>
          <w:rFonts w:cstheme="minorHAnsi"/>
          <w:color w:val="221F1F"/>
          <w:spacing w:val="2"/>
        </w:rPr>
        <w:t xml:space="preserve"> </w:t>
      </w:r>
      <w:r w:rsidRPr="00126859">
        <w:rPr>
          <w:rFonts w:cstheme="minorHAnsi"/>
          <w:color w:val="221F1F"/>
          <w:spacing w:val="-1"/>
        </w:rPr>
        <w:t>are</w:t>
      </w:r>
      <w:r w:rsidRPr="00126859">
        <w:rPr>
          <w:rFonts w:cstheme="minorHAnsi"/>
          <w:color w:val="221F1F"/>
          <w:spacing w:val="1"/>
        </w:rPr>
        <w:t xml:space="preserve"> </w:t>
      </w:r>
      <w:r w:rsidRPr="00126859">
        <w:rPr>
          <w:rFonts w:cstheme="minorHAnsi"/>
          <w:color w:val="221F1F"/>
          <w:spacing w:val="-1"/>
        </w:rPr>
        <w:t>required.</w:t>
      </w:r>
      <w:r w:rsidRPr="00126859">
        <w:rPr>
          <w:rFonts w:cstheme="minorHAnsi"/>
          <w:color w:val="221F1F"/>
          <w:spacing w:val="3"/>
        </w:rPr>
        <w:t xml:space="preserve"> </w:t>
      </w:r>
      <w:r w:rsidRPr="00126859">
        <w:rPr>
          <w:rFonts w:cstheme="minorHAnsi"/>
          <w:color w:val="221F1F"/>
        </w:rPr>
        <w:t>The</w:t>
      </w:r>
      <w:r w:rsidRPr="00126859">
        <w:rPr>
          <w:rFonts w:cstheme="minorHAnsi"/>
          <w:color w:val="221F1F"/>
          <w:spacing w:val="-3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Proof</w:t>
      </w:r>
      <w:r w:rsidRPr="00126859">
        <w:rPr>
          <w:rFonts w:cstheme="minorHAnsi"/>
          <w:b/>
          <w:color w:val="221F1F"/>
          <w:spacing w:val="-4"/>
        </w:rPr>
        <w:t xml:space="preserve"> </w:t>
      </w:r>
      <w:r w:rsidRPr="00126859">
        <w:rPr>
          <w:rFonts w:cstheme="minorHAnsi"/>
          <w:b/>
          <w:color w:val="221F1F"/>
        </w:rPr>
        <w:t>of</w:t>
      </w:r>
      <w:r w:rsidRPr="00126859">
        <w:rPr>
          <w:rFonts w:cstheme="minorHAnsi"/>
          <w:b/>
          <w:color w:val="221F1F"/>
          <w:spacing w:val="-7"/>
        </w:rPr>
        <w:t xml:space="preserve"> </w:t>
      </w:r>
      <w:r w:rsidRPr="00126859">
        <w:rPr>
          <w:rFonts w:cstheme="minorHAnsi"/>
          <w:b/>
          <w:color w:val="221F1F"/>
          <w:spacing w:val="-2"/>
        </w:rPr>
        <w:t>Immunization</w:t>
      </w:r>
      <w:r w:rsidRPr="00126859">
        <w:rPr>
          <w:rFonts w:cstheme="minorHAnsi"/>
          <w:b/>
          <w:color w:val="221F1F"/>
          <w:spacing w:val="-4"/>
        </w:rPr>
        <w:t xml:space="preserve"> </w:t>
      </w:r>
      <w:r w:rsidRPr="00126859">
        <w:rPr>
          <w:rFonts w:cstheme="minorHAnsi"/>
          <w:b/>
          <w:color w:val="221F1F"/>
          <w:spacing w:val="-2"/>
        </w:rPr>
        <w:t>Compliance</w:t>
      </w:r>
      <w:r w:rsidRPr="00126859">
        <w:rPr>
          <w:rFonts w:cstheme="minorHAnsi"/>
          <w:b/>
          <w:color w:val="221F1F"/>
          <w:spacing w:val="3"/>
        </w:rPr>
        <w:t xml:space="preserve"> </w:t>
      </w:r>
      <w:r w:rsidRPr="00126859">
        <w:rPr>
          <w:rFonts w:cstheme="minorHAnsi"/>
          <w:color w:val="221F1F"/>
          <w:spacing w:val="-1"/>
        </w:rPr>
        <w:t>is</w:t>
      </w:r>
      <w:r w:rsidRPr="00126859">
        <w:rPr>
          <w:rFonts w:cstheme="minorHAnsi"/>
          <w:color w:val="221F1F"/>
          <w:spacing w:val="3"/>
        </w:rPr>
        <w:t xml:space="preserve"> </w:t>
      </w:r>
      <w:r w:rsidRPr="00126859">
        <w:rPr>
          <w:rFonts w:cstheme="minorHAnsi"/>
          <w:color w:val="221F1F"/>
        </w:rPr>
        <w:t>on</w:t>
      </w:r>
      <w:r w:rsidRPr="00126859">
        <w:rPr>
          <w:rFonts w:cstheme="minorHAnsi"/>
          <w:color w:val="221F1F"/>
          <w:spacing w:val="2"/>
        </w:rPr>
        <w:t xml:space="preserve"> </w:t>
      </w:r>
      <w:r w:rsidRPr="00126859">
        <w:rPr>
          <w:rFonts w:cstheme="minorHAnsi"/>
          <w:color w:val="221F1F"/>
          <w:spacing w:val="-1"/>
        </w:rPr>
        <w:t>the</w:t>
      </w:r>
      <w:r w:rsidRPr="00126859">
        <w:rPr>
          <w:rFonts w:cstheme="minorHAnsi"/>
          <w:color w:val="221F1F"/>
          <w:spacing w:val="3"/>
        </w:rPr>
        <w:t xml:space="preserve"> </w:t>
      </w:r>
      <w:r w:rsidRPr="00126859">
        <w:rPr>
          <w:rFonts w:cstheme="minorHAnsi"/>
          <w:color w:val="221F1F"/>
          <w:spacing w:val="-1"/>
        </w:rPr>
        <w:t>other</w:t>
      </w:r>
      <w:r w:rsidRPr="00126859">
        <w:rPr>
          <w:rFonts w:cstheme="minorHAnsi"/>
          <w:color w:val="221F1F"/>
          <w:spacing w:val="3"/>
        </w:rPr>
        <w:t xml:space="preserve"> </w:t>
      </w:r>
      <w:r w:rsidRPr="00126859">
        <w:rPr>
          <w:rFonts w:cstheme="minorHAnsi"/>
          <w:color w:val="221F1F"/>
          <w:spacing w:val="-1"/>
        </w:rPr>
        <w:t>side</w:t>
      </w:r>
      <w:r w:rsidRPr="00126859">
        <w:rPr>
          <w:rFonts w:cstheme="minorHAnsi"/>
          <w:color w:val="221F1F"/>
          <w:spacing w:val="83"/>
        </w:rPr>
        <w:t xml:space="preserve"> </w:t>
      </w:r>
      <w:r w:rsidRPr="00126859">
        <w:rPr>
          <w:rFonts w:cstheme="minorHAnsi"/>
          <w:color w:val="221F1F"/>
        </w:rPr>
        <w:t xml:space="preserve">of </w:t>
      </w:r>
      <w:r w:rsidRPr="00126859">
        <w:rPr>
          <w:rFonts w:cstheme="minorHAnsi"/>
          <w:color w:val="221F1F"/>
          <w:spacing w:val="-1"/>
        </w:rPr>
        <w:t>this</w:t>
      </w:r>
      <w:r w:rsidRPr="00126859">
        <w:rPr>
          <w:rFonts w:cstheme="minorHAnsi"/>
          <w:color w:val="221F1F"/>
          <w:spacing w:val="1"/>
        </w:rPr>
        <w:t xml:space="preserve"> </w:t>
      </w:r>
      <w:r w:rsidRPr="00126859">
        <w:rPr>
          <w:rFonts w:cstheme="minorHAnsi"/>
          <w:color w:val="221F1F"/>
          <w:spacing w:val="-1"/>
        </w:rPr>
        <w:t>sheet.</w:t>
      </w:r>
    </w:p>
    <w:p w14:paraId="5902BBFF" w14:textId="77777777" w:rsidR="00A74B19" w:rsidRPr="00126859" w:rsidRDefault="00A74B19" w:rsidP="00A74B19">
      <w:pPr>
        <w:pStyle w:val="BodyText"/>
        <w:jc w:val="both"/>
        <w:rPr>
          <w:rFonts w:asciiTheme="minorHAnsi" w:hAnsiTheme="minorHAnsi" w:cstheme="minorHAnsi"/>
        </w:rPr>
      </w:pPr>
      <w:r w:rsidRPr="00126859">
        <w:rPr>
          <w:rFonts w:asciiTheme="minorHAnsi" w:hAnsiTheme="minorHAnsi" w:cstheme="minorHAnsi"/>
          <w:color w:val="221F1F"/>
        </w:rPr>
        <w:t>The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following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is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a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summary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of</w:t>
      </w:r>
      <w:r w:rsidRPr="00126859">
        <w:rPr>
          <w:rFonts w:asciiTheme="minorHAnsi" w:hAnsiTheme="minorHAnsi" w:cstheme="minorHAnsi"/>
          <w:color w:val="221F1F"/>
          <w:spacing w:val="-1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the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guidelines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of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the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Louisiana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State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Health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Department:</w:t>
      </w:r>
    </w:p>
    <w:p w14:paraId="58F30C96" w14:textId="77777777" w:rsidR="00A74B19" w:rsidRPr="00126859" w:rsidRDefault="00A74B19" w:rsidP="00A74B19">
      <w:pPr>
        <w:widowControl w:val="0"/>
        <w:numPr>
          <w:ilvl w:val="0"/>
          <w:numId w:val="2"/>
        </w:numPr>
        <w:tabs>
          <w:tab w:val="left" w:pos="835"/>
        </w:tabs>
        <w:spacing w:before="15" w:after="0" w:line="248" w:lineRule="exact"/>
        <w:ind w:right="875"/>
        <w:rPr>
          <w:rFonts w:eastAsia="Garamond" w:cstheme="minorHAnsi"/>
        </w:rPr>
      </w:pPr>
      <w:r w:rsidRPr="00126859">
        <w:rPr>
          <w:rFonts w:cstheme="minorHAnsi"/>
          <w:b/>
          <w:color w:val="221F1F"/>
          <w:spacing w:val="-1"/>
        </w:rPr>
        <w:t>Tetanus-Diphtheria</w:t>
      </w:r>
      <w:r w:rsidRPr="00126859">
        <w:rPr>
          <w:rFonts w:cstheme="minorHAnsi"/>
          <w:b/>
          <w:color w:val="221F1F"/>
          <w:spacing w:val="-2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(Td)</w:t>
      </w:r>
      <w:r w:rsidRPr="00126859">
        <w:rPr>
          <w:rFonts w:cstheme="minorHAnsi"/>
          <w:b/>
          <w:color w:val="221F1F"/>
          <w:spacing w:val="-2"/>
        </w:rPr>
        <w:t xml:space="preserve"> </w:t>
      </w:r>
      <w:r w:rsidRPr="00126859">
        <w:rPr>
          <w:rFonts w:cstheme="minorHAnsi"/>
          <w:b/>
          <w:color w:val="221F1F"/>
        </w:rPr>
        <w:t>or</w:t>
      </w:r>
      <w:r w:rsidRPr="00126859">
        <w:rPr>
          <w:rFonts w:cstheme="minorHAnsi"/>
          <w:b/>
          <w:color w:val="221F1F"/>
          <w:spacing w:val="1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Tetanus Toxoid</w:t>
      </w:r>
      <w:r w:rsidRPr="00126859">
        <w:rPr>
          <w:rFonts w:cstheme="minorHAnsi"/>
          <w:b/>
          <w:color w:val="221F1F"/>
          <w:spacing w:val="-2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reduced</w:t>
      </w:r>
      <w:r w:rsidRPr="00126859">
        <w:rPr>
          <w:rFonts w:cstheme="minorHAnsi"/>
          <w:b/>
          <w:color w:val="221F1F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diphtheria</w:t>
      </w:r>
      <w:r w:rsidRPr="00126859">
        <w:rPr>
          <w:rFonts w:cstheme="minorHAnsi"/>
          <w:b/>
          <w:color w:val="221F1F"/>
          <w:spacing w:val="-2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acellular</w:t>
      </w:r>
      <w:r w:rsidRPr="00126859">
        <w:rPr>
          <w:rFonts w:cstheme="minorHAnsi"/>
          <w:b/>
          <w:color w:val="221F1F"/>
        </w:rPr>
        <w:t xml:space="preserve"> </w:t>
      </w:r>
      <w:r w:rsidRPr="00126859">
        <w:rPr>
          <w:rFonts w:cstheme="minorHAnsi"/>
          <w:b/>
          <w:color w:val="221F1F"/>
          <w:spacing w:val="-2"/>
        </w:rPr>
        <w:t>pertussis</w:t>
      </w:r>
      <w:r>
        <w:rPr>
          <w:rFonts w:cstheme="minorHAnsi"/>
          <w:b/>
          <w:color w:val="221F1F"/>
          <w:spacing w:val="-2"/>
        </w:rPr>
        <w:t xml:space="preserve"> </w:t>
      </w:r>
      <w:r w:rsidRPr="00126859">
        <w:rPr>
          <w:rFonts w:cstheme="minorHAnsi"/>
          <w:b/>
          <w:color w:val="221F1F"/>
          <w:spacing w:val="-2"/>
        </w:rPr>
        <w:t>(</w:t>
      </w:r>
      <w:proofErr w:type="spellStart"/>
      <w:r w:rsidRPr="00126859">
        <w:rPr>
          <w:rFonts w:cstheme="minorHAnsi"/>
          <w:b/>
          <w:color w:val="221F1F"/>
          <w:spacing w:val="-2"/>
        </w:rPr>
        <w:t>Tdap</w:t>
      </w:r>
      <w:proofErr w:type="spellEnd"/>
      <w:r w:rsidRPr="00126859">
        <w:rPr>
          <w:rFonts w:cstheme="minorHAnsi"/>
          <w:b/>
          <w:color w:val="221F1F"/>
          <w:spacing w:val="-2"/>
        </w:rPr>
        <w:t>)</w:t>
      </w:r>
      <w:r w:rsidRPr="00126859">
        <w:rPr>
          <w:rFonts w:cstheme="minorHAnsi"/>
          <w:b/>
          <w:color w:val="221F1F"/>
          <w:spacing w:val="59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immunization</w:t>
      </w:r>
      <w:r w:rsidRPr="00126859">
        <w:rPr>
          <w:rFonts w:cstheme="minorHAnsi"/>
          <w:b/>
          <w:color w:val="221F1F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within</w:t>
      </w:r>
      <w:r w:rsidRPr="00126859">
        <w:rPr>
          <w:rFonts w:cstheme="minorHAnsi"/>
          <w:b/>
          <w:color w:val="221F1F"/>
          <w:spacing w:val="-2"/>
        </w:rPr>
        <w:t xml:space="preserve"> </w:t>
      </w:r>
      <w:r w:rsidRPr="00126859">
        <w:rPr>
          <w:rFonts w:cstheme="minorHAnsi"/>
          <w:b/>
          <w:color w:val="221F1F"/>
        </w:rPr>
        <w:t xml:space="preserve">the </w:t>
      </w:r>
      <w:r w:rsidRPr="00126859">
        <w:rPr>
          <w:rFonts w:cstheme="minorHAnsi"/>
          <w:b/>
          <w:color w:val="221F1F"/>
          <w:spacing w:val="-1"/>
        </w:rPr>
        <w:t>last</w:t>
      </w:r>
      <w:r w:rsidRPr="00126859">
        <w:rPr>
          <w:rFonts w:cstheme="minorHAnsi"/>
          <w:b/>
          <w:color w:val="221F1F"/>
        </w:rPr>
        <w:t xml:space="preserve"> ten </w:t>
      </w:r>
      <w:r w:rsidRPr="00126859">
        <w:rPr>
          <w:rFonts w:cstheme="minorHAnsi"/>
          <w:b/>
          <w:color w:val="221F1F"/>
          <w:spacing w:val="-1"/>
        </w:rPr>
        <w:t>years.</w:t>
      </w:r>
    </w:p>
    <w:p w14:paraId="7F36C65B" w14:textId="77777777" w:rsidR="00A74B19" w:rsidRPr="00126859" w:rsidRDefault="00A74B19" w:rsidP="00A74B19">
      <w:pPr>
        <w:widowControl w:val="0"/>
        <w:numPr>
          <w:ilvl w:val="0"/>
          <w:numId w:val="2"/>
        </w:numPr>
        <w:tabs>
          <w:tab w:val="left" w:pos="835"/>
        </w:tabs>
        <w:spacing w:before="7" w:after="0" w:line="269" w:lineRule="exact"/>
        <w:rPr>
          <w:rFonts w:eastAsia="Times New Roman" w:cstheme="minorHAnsi"/>
        </w:rPr>
      </w:pPr>
      <w:r w:rsidRPr="00126859">
        <w:rPr>
          <w:rFonts w:cstheme="minorHAnsi"/>
          <w:color w:val="221F1F"/>
          <w:spacing w:val="-2"/>
        </w:rPr>
        <w:t>If</w:t>
      </w:r>
      <w:r w:rsidRPr="00126859">
        <w:rPr>
          <w:rFonts w:cstheme="minorHAnsi"/>
          <w:color w:val="221F1F"/>
          <w:spacing w:val="1"/>
        </w:rPr>
        <w:t xml:space="preserve"> </w:t>
      </w:r>
      <w:r w:rsidRPr="00126859">
        <w:rPr>
          <w:rFonts w:cstheme="minorHAnsi"/>
          <w:color w:val="221F1F"/>
          <w:spacing w:val="-1"/>
        </w:rPr>
        <w:t>you</w:t>
      </w:r>
      <w:r w:rsidRPr="00126859">
        <w:rPr>
          <w:rFonts w:cstheme="minorHAnsi"/>
          <w:color w:val="221F1F"/>
          <w:spacing w:val="-3"/>
        </w:rPr>
        <w:t xml:space="preserve"> </w:t>
      </w:r>
      <w:r w:rsidRPr="00126859">
        <w:rPr>
          <w:rFonts w:cstheme="minorHAnsi"/>
          <w:color w:val="221F1F"/>
          <w:spacing w:val="-1"/>
        </w:rPr>
        <w:t>were</w:t>
      </w:r>
      <w:r w:rsidRPr="00126859">
        <w:rPr>
          <w:rFonts w:cstheme="minorHAnsi"/>
          <w:color w:val="221F1F"/>
          <w:spacing w:val="-2"/>
        </w:rPr>
        <w:t xml:space="preserve"> </w:t>
      </w:r>
      <w:r w:rsidRPr="00126859">
        <w:rPr>
          <w:rFonts w:cstheme="minorHAnsi"/>
          <w:color w:val="221F1F"/>
          <w:spacing w:val="-1"/>
        </w:rPr>
        <w:t>born</w:t>
      </w:r>
      <w:r w:rsidRPr="00126859">
        <w:rPr>
          <w:rFonts w:cstheme="minorHAnsi"/>
          <w:color w:val="221F1F"/>
          <w:spacing w:val="-2"/>
        </w:rPr>
        <w:t xml:space="preserve"> </w:t>
      </w:r>
      <w:r w:rsidRPr="00126859">
        <w:rPr>
          <w:rFonts w:cstheme="minorHAnsi"/>
          <w:color w:val="221F1F"/>
        </w:rPr>
        <w:t>on</w:t>
      </w:r>
      <w:r w:rsidRPr="00126859">
        <w:rPr>
          <w:rFonts w:cstheme="minorHAnsi"/>
          <w:color w:val="221F1F"/>
          <w:spacing w:val="-5"/>
        </w:rPr>
        <w:t xml:space="preserve"> </w:t>
      </w:r>
      <w:r w:rsidRPr="00126859">
        <w:rPr>
          <w:rFonts w:cstheme="minorHAnsi"/>
          <w:color w:val="221F1F"/>
        </w:rPr>
        <w:t>or</w:t>
      </w:r>
      <w:r w:rsidRPr="00126859">
        <w:rPr>
          <w:rFonts w:cstheme="minorHAnsi"/>
          <w:color w:val="221F1F"/>
          <w:spacing w:val="-1"/>
        </w:rPr>
        <w:t xml:space="preserve"> after</w:t>
      </w:r>
      <w:r w:rsidRPr="00126859">
        <w:rPr>
          <w:rFonts w:cstheme="minorHAnsi"/>
          <w:color w:val="221F1F"/>
          <w:spacing w:val="-6"/>
        </w:rPr>
        <w:t xml:space="preserve"> </w:t>
      </w:r>
      <w:r w:rsidRPr="00126859">
        <w:rPr>
          <w:rFonts w:cstheme="minorHAnsi"/>
          <w:color w:val="221F1F"/>
        </w:rPr>
        <w:t>January</w:t>
      </w:r>
      <w:r w:rsidRPr="00126859">
        <w:rPr>
          <w:rFonts w:cstheme="minorHAnsi"/>
          <w:color w:val="221F1F"/>
          <w:spacing w:val="-5"/>
        </w:rPr>
        <w:t xml:space="preserve"> </w:t>
      </w:r>
      <w:r w:rsidRPr="00126859">
        <w:rPr>
          <w:rFonts w:cstheme="minorHAnsi"/>
          <w:color w:val="221F1F"/>
        </w:rPr>
        <w:t>1,</w:t>
      </w:r>
      <w:r w:rsidRPr="00126859">
        <w:rPr>
          <w:rFonts w:cstheme="minorHAnsi"/>
          <w:color w:val="221F1F"/>
          <w:spacing w:val="-3"/>
        </w:rPr>
        <w:t xml:space="preserve"> </w:t>
      </w:r>
      <w:r w:rsidRPr="00126859">
        <w:rPr>
          <w:rFonts w:cstheme="minorHAnsi"/>
          <w:color w:val="221F1F"/>
        </w:rPr>
        <w:t>1957,</w:t>
      </w:r>
      <w:r w:rsidRPr="00126859">
        <w:rPr>
          <w:rFonts w:cstheme="minorHAnsi"/>
          <w:color w:val="221F1F"/>
          <w:spacing w:val="-5"/>
        </w:rPr>
        <w:t xml:space="preserve"> </w:t>
      </w:r>
      <w:r w:rsidRPr="00126859">
        <w:rPr>
          <w:rFonts w:cstheme="minorHAnsi"/>
          <w:color w:val="221F1F"/>
          <w:spacing w:val="-1"/>
        </w:rPr>
        <w:t>two</w:t>
      </w:r>
      <w:r w:rsidRPr="00126859">
        <w:rPr>
          <w:rFonts w:cstheme="minorHAnsi"/>
          <w:color w:val="221F1F"/>
          <w:spacing w:val="-2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measles-mumps-rubella</w:t>
      </w:r>
      <w:r w:rsidRPr="00126859">
        <w:rPr>
          <w:rFonts w:cstheme="minorHAnsi"/>
          <w:b/>
          <w:color w:val="221F1F"/>
          <w:spacing w:val="-5"/>
        </w:rPr>
        <w:t xml:space="preserve"> </w:t>
      </w:r>
      <w:r w:rsidRPr="00126859">
        <w:rPr>
          <w:rFonts w:cstheme="minorHAnsi"/>
          <w:color w:val="221F1F"/>
          <w:spacing w:val="-1"/>
        </w:rPr>
        <w:t>immunizations are</w:t>
      </w:r>
      <w:r w:rsidRPr="00126859">
        <w:rPr>
          <w:rFonts w:cstheme="minorHAnsi"/>
          <w:color w:val="221F1F"/>
        </w:rPr>
        <w:t xml:space="preserve"> </w:t>
      </w:r>
      <w:r w:rsidRPr="00126859">
        <w:rPr>
          <w:rFonts w:cstheme="minorHAnsi"/>
          <w:color w:val="221F1F"/>
          <w:spacing w:val="-1"/>
        </w:rPr>
        <w:t>needed.</w:t>
      </w:r>
    </w:p>
    <w:p w14:paraId="73649887" w14:textId="77777777" w:rsidR="00A74B19" w:rsidRPr="00126859" w:rsidRDefault="00A74B19" w:rsidP="00A74B19">
      <w:pPr>
        <w:pStyle w:val="BodyText"/>
        <w:numPr>
          <w:ilvl w:val="1"/>
          <w:numId w:val="2"/>
        </w:numPr>
        <w:tabs>
          <w:tab w:val="left" w:pos="1554"/>
        </w:tabs>
        <w:spacing w:line="245" w:lineRule="auto"/>
        <w:ind w:right="310"/>
        <w:rPr>
          <w:rFonts w:asciiTheme="minorHAnsi" w:hAnsiTheme="minorHAnsi" w:cstheme="minorHAnsi"/>
        </w:rPr>
      </w:pPr>
      <w:r w:rsidRPr="00126859">
        <w:rPr>
          <w:rFonts w:asciiTheme="minorHAnsi" w:hAnsiTheme="minorHAnsi" w:cstheme="minorHAnsi"/>
          <w:color w:val="221F1F"/>
        </w:rPr>
        <w:t>The</w:t>
      </w:r>
      <w:r w:rsidRPr="00126859">
        <w:rPr>
          <w:rFonts w:asciiTheme="minorHAnsi" w:hAnsiTheme="minorHAnsi" w:cstheme="minorHAnsi"/>
          <w:color w:val="221F1F"/>
          <w:spacing w:val="-9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first</w:t>
      </w:r>
      <w:r w:rsidRPr="00126859">
        <w:rPr>
          <w:rFonts w:asciiTheme="minorHAnsi" w:hAnsiTheme="minorHAnsi" w:cstheme="minorHAnsi"/>
          <w:color w:val="221F1F"/>
          <w:spacing w:val="-6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of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these</w:t>
      </w:r>
      <w:r w:rsidRPr="00126859">
        <w:rPr>
          <w:rFonts w:asciiTheme="minorHAnsi" w:hAnsiTheme="minorHAnsi" w:cstheme="minorHAnsi"/>
          <w:color w:val="221F1F"/>
          <w:spacing w:val="-6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immunizations</w:t>
      </w:r>
      <w:r w:rsidRPr="00126859">
        <w:rPr>
          <w:rFonts w:asciiTheme="minorHAnsi" w:hAnsiTheme="minorHAnsi" w:cstheme="minorHAnsi"/>
          <w:color w:val="221F1F"/>
          <w:spacing w:val="-6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must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be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2"/>
        </w:rPr>
        <w:t>given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after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1967,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after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your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first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birthday,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>
        <w:rPr>
          <w:rFonts w:asciiTheme="minorHAnsi" w:hAnsiTheme="minorHAnsi" w:cstheme="minorHAnsi"/>
          <w:color w:val="221F1F"/>
        </w:rPr>
        <w:t xml:space="preserve">and given </w:t>
      </w:r>
      <w:r w:rsidRPr="00126859">
        <w:rPr>
          <w:rFonts w:asciiTheme="minorHAnsi" w:hAnsiTheme="minorHAnsi" w:cstheme="minorHAnsi"/>
          <w:color w:val="221F1F"/>
          <w:spacing w:val="-1"/>
        </w:rPr>
        <w:t xml:space="preserve">without </w:t>
      </w:r>
      <w:r w:rsidRPr="00126859">
        <w:rPr>
          <w:rFonts w:asciiTheme="minorHAnsi" w:hAnsiTheme="minorHAnsi" w:cstheme="minorHAnsi"/>
          <w:color w:val="221F1F"/>
          <w:spacing w:val="-2"/>
        </w:rPr>
        <w:t xml:space="preserve">gamma </w:t>
      </w:r>
      <w:r w:rsidRPr="00126859">
        <w:rPr>
          <w:rFonts w:asciiTheme="minorHAnsi" w:hAnsiTheme="minorHAnsi" w:cstheme="minorHAnsi"/>
          <w:color w:val="221F1F"/>
          <w:spacing w:val="-1"/>
        </w:rPr>
        <w:t>globulin.</w:t>
      </w:r>
      <w:r w:rsidRPr="00126859">
        <w:rPr>
          <w:rFonts w:asciiTheme="minorHAnsi" w:hAnsiTheme="minorHAnsi" w:cstheme="minorHAnsi"/>
          <w:color w:val="221F1F"/>
          <w:spacing w:val="-6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The</w:t>
      </w:r>
      <w:r w:rsidRPr="00126859">
        <w:rPr>
          <w:rFonts w:asciiTheme="minorHAnsi" w:hAnsiTheme="minorHAnsi" w:cstheme="minorHAnsi"/>
          <w:color w:val="221F1F"/>
          <w:spacing w:val="-3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second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 xml:space="preserve">must </w:t>
      </w:r>
      <w:r w:rsidRPr="00126859">
        <w:rPr>
          <w:rFonts w:asciiTheme="minorHAnsi" w:hAnsiTheme="minorHAnsi" w:cstheme="minorHAnsi"/>
          <w:color w:val="221F1F"/>
          <w:spacing w:val="-2"/>
        </w:rPr>
        <w:t xml:space="preserve">be given </w:t>
      </w:r>
      <w:r w:rsidRPr="00126859">
        <w:rPr>
          <w:rFonts w:asciiTheme="minorHAnsi" w:hAnsiTheme="minorHAnsi" w:cstheme="minorHAnsi"/>
          <w:color w:val="221F1F"/>
        </w:rPr>
        <w:t>at</w:t>
      </w:r>
      <w:r w:rsidRPr="00126859">
        <w:rPr>
          <w:rFonts w:asciiTheme="minorHAnsi" w:hAnsiTheme="minorHAnsi" w:cstheme="minorHAnsi"/>
          <w:color w:val="221F1F"/>
          <w:spacing w:val="-6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 xml:space="preserve">least </w:t>
      </w:r>
      <w:r w:rsidRPr="00126859">
        <w:rPr>
          <w:rFonts w:asciiTheme="minorHAnsi" w:hAnsiTheme="minorHAnsi" w:cstheme="minorHAnsi"/>
          <w:color w:val="221F1F"/>
          <w:spacing w:val="-2"/>
        </w:rPr>
        <w:t>30</w:t>
      </w:r>
      <w:r w:rsidRPr="00126859">
        <w:rPr>
          <w:rFonts w:asciiTheme="minorHAnsi" w:hAnsiTheme="minorHAnsi" w:cstheme="minorHAnsi"/>
          <w:color w:val="221F1F"/>
          <w:spacing w:val="-3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days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later.</w:t>
      </w:r>
    </w:p>
    <w:p w14:paraId="753C5C77" w14:textId="77777777" w:rsidR="00A74B19" w:rsidRPr="00126859" w:rsidRDefault="00A74B19" w:rsidP="00A74B19">
      <w:pPr>
        <w:pStyle w:val="BodyText"/>
        <w:numPr>
          <w:ilvl w:val="1"/>
          <w:numId w:val="2"/>
        </w:numPr>
        <w:tabs>
          <w:tab w:val="left" w:pos="1554"/>
        </w:tabs>
        <w:spacing w:before="5"/>
        <w:rPr>
          <w:rFonts w:asciiTheme="minorHAnsi" w:hAnsiTheme="minorHAnsi" w:cstheme="minorHAnsi"/>
        </w:rPr>
      </w:pPr>
      <w:r w:rsidRPr="00126859">
        <w:rPr>
          <w:rFonts w:asciiTheme="minorHAnsi" w:hAnsiTheme="minorHAnsi" w:cstheme="minorHAnsi"/>
          <w:color w:val="221F1F"/>
          <w:spacing w:val="-2"/>
        </w:rPr>
        <w:t>If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you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had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the</w:t>
      </w:r>
      <w:r w:rsidRPr="00126859">
        <w:rPr>
          <w:rFonts w:asciiTheme="minorHAnsi" w:hAnsiTheme="minorHAnsi" w:cstheme="minorHAnsi"/>
          <w:color w:val="221F1F"/>
          <w:spacing w:val="-6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disease,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one</w:t>
      </w:r>
      <w:r w:rsidRPr="00126859">
        <w:rPr>
          <w:rFonts w:asciiTheme="minorHAnsi" w:hAnsiTheme="minorHAnsi" w:cstheme="minorHAnsi"/>
          <w:color w:val="221F1F"/>
          <w:spacing w:val="-10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of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two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proofs</w:t>
      </w:r>
      <w:r w:rsidRPr="00126859">
        <w:rPr>
          <w:rFonts w:asciiTheme="minorHAnsi" w:hAnsiTheme="minorHAnsi" w:cstheme="minorHAnsi"/>
          <w:color w:val="221F1F"/>
          <w:spacing w:val="-6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is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necessary:</w:t>
      </w:r>
    </w:p>
    <w:p w14:paraId="27B430F3" w14:textId="77777777" w:rsidR="00A74B19" w:rsidRPr="00126859" w:rsidRDefault="00A74B19" w:rsidP="00A74B19">
      <w:pPr>
        <w:pStyle w:val="BodyText"/>
        <w:numPr>
          <w:ilvl w:val="2"/>
          <w:numId w:val="2"/>
        </w:numPr>
        <w:tabs>
          <w:tab w:val="left" w:pos="1554"/>
        </w:tabs>
        <w:spacing w:before="5"/>
        <w:rPr>
          <w:rFonts w:asciiTheme="minorHAnsi" w:hAnsiTheme="minorHAnsi" w:cstheme="minorHAnsi"/>
        </w:rPr>
      </w:pPr>
      <w:r w:rsidRPr="00126859">
        <w:rPr>
          <w:rFonts w:asciiTheme="minorHAnsi" w:hAnsiTheme="minorHAnsi" w:cstheme="minorHAnsi"/>
          <w:color w:val="221F1F"/>
        </w:rPr>
        <w:t>A</w:t>
      </w:r>
      <w:r w:rsidRPr="00126859">
        <w:rPr>
          <w:rFonts w:asciiTheme="minorHAnsi" w:hAnsiTheme="minorHAnsi" w:cstheme="minorHAnsi"/>
          <w:color w:val="221F1F"/>
          <w:spacing w:val="-6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blood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test,</w:t>
      </w:r>
      <w:r w:rsidRPr="00126859">
        <w:rPr>
          <w:rFonts w:asciiTheme="minorHAnsi" w:hAnsiTheme="minorHAnsi" w:cstheme="minorHAnsi"/>
          <w:color w:val="221F1F"/>
          <w:spacing w:val="-2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called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a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titer,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which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shows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immunity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to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the</w:t>
      </w:r>
      <w:r w:rsidRPr="00126859">
        <w:rPr>
          <w:rFonts w:asciiTheme="minorHAnsi" w:hAnsiTheme="minorHAnsi" w:cstheme="minorHAnsi"/>
          <w:color w:val="221F1F"/>
          <w:spacing w:val="-2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disease.</w:t>
      </w:r>
    </w:p>
    <w:p w14:paraId="46C6AD86" w14:textId="77777777" w:rsidR="00A74B19" w:rsidRPr="00126859" w:rsidRDefault="00A74B19" w:rsidP="00A74B19">
      <w:pPr>
        <w:pStyle w:val="BodyText"/>
        <w:numPr>
          <w:ilvl w:val="2"/>
          <w:numId w:val="2"/>
        </w:numPr>
        <w:tabs>
          <w:tab w:val="left" w:pos="1554"/>
        </w:tabs>
        <w:spacing w:before="7"/>
        <w:rPr>
          <w:rFonts w:asciiTheme="minorHAnsi" w:hAnsiTheme="minorHAnsi" w:cstheme="minorHAnsi"/>
        </w:rPr>
      </w:pPr>
      <w:r w:rsidRPr="00126859">
        <w:rPr>
          <w:rFonts w:asciiTheme="minorHAnsi" w:hAnsiTheme="minorHAnsi" w:cstheme="minorHAnsi"/>
          <w:color w:val="221F1F"/>
        </w:rPr>
        <w:t>The</w:t>
      </w:r>
      <w:r w:rsidRPr="00126859">
        <w:rPr>
          <w:rFonts w:asciiTheme="minorHAnsi" w:hAnsiTheme="minorHAnsi" w:cstheme="minorHAnsi"/>
          <w:color w:val="221F1F"/>
          <w:spacing w:val="-9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signature</w:t>
      </w:r>
      <w:r w:rsidRPr="00126859">
        <w:rPr>
          <w:rFonts w:asciiTheme="minorHAnsi" w:hAnsiTheme="minorHAnsi" w:cstheme="minorHAnsi"/>
          <w:color w:val="221F1F"/>
          <w:spacing w:val="-6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2"/>
        </w:rPr>
        <w:t>of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the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physician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who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attended</w:t>
      </w:r>
      <w:r w:rsidRPr="00126859">
        <w:rPr>
          <w:rFonts w:asciiTheme="minorHAnsi" w:hAnsiTheme="minorHAnsi" w:cstheme="minorHAnsi"/>
          <w:color w:val="221F1F"/>
          <w:spacing w:val="-6"/>
        </w:rPr>
        <w:t xml:space="preserve"> </w:t>
      </w:r>
      <w:r>
        <w:rPr>
          <w:rFonts w:asciiTheme="minorHAnsi" w:hAnsiTheme="minorHAnsi" w:cstheme="minorHAnsi"/>
          <w:color w:val="221F1F"/>
          <w:spacing w:val="-6"/>
        </w:rPr>
        <w:t xml:space="preserve">to </w:t>
      </w:r>
      <w:bookmarkStart w:id="0" w:name="_GoBack"/>
      <w:bookmarkEnd w:id="0"/>
      <w:r w:rsidRPr="00126859">
        <w:rPr>
          <w:rFonts w:asciiTheme="minorHAnsi" w:hAnsiTheme="minorHAnsi" w:cstheme="minorHAnsi"/>
          <w:color w:val="221F1F"/>
          <w:spacing w:val="-1"/>
        </w:rPr>
        <w:t>you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when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you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were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ill</w:t>
      </w:r>
      <w:r w:rsidRPr="00126859">
        <w:rPr>
          <w:rFonts w:asciiTheme="minorHAnsi" w:hAnsiTheme="minorHAnsi" w:cstheme="minorHAnsi"/>
          <w:color w:val="221F1F"/>
          <w:spacing w:val="-6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with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the</w:t>
      </w:r>
      <w:r w:rsidRPr="00126859">
        <w:rPr>
          <w:rFonts w:asciiTheme="minorHAnsi" w:hAnsiTheme="minorHAnsi" w:cstheme="minorHAnsi"/>
          <w:color w:val="221F1F"/>
          <w:spacing w:val="-2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disease.</w:t>
      </w:r>
    </w:p>
    <w:p w14:paraId="4EFBBFF3" w14:textId="77777777" w:rsidR="00A74B19" w:rsidRPr="00126859" w:rsidRDefault="00A74B19" w:rsidP="00A74B19">
      <w:pPr>
        <w:widowControl w:val="0"/>
        <w:numPr>
          <w:ilvl w:val="0"/>
          <w:numId w:val="2"/>
        </w:numPr>
        <w:tabs>
          <w:tab w:val="left" w:pos="835"/>
        </w:tabs>
        <w:spacing w:before="12" w:after="0" w:line="268" w:lineRule="exact"/>
        <w:rPr>
          <w:rFonts w:eastAsia="Times New Roman" w:cstheme="minorHAnsi"/>
        </w:rPr>
      </w:pPr>
      <w:r w:rsidRPr="00126859">
        <w:rPr>
          <w:rFonts w:cstheme="minorHAnsi"/>
          <w:color w:val="221F1F"/>
          <w:spacing w:val="-2"/>
        </w:rPr>
        <w:t xml:space="preserve">If </w:t>
      </w:r>
      <w:r w:rsidRPr="00126859">
        <w:rPr>
          <w:rFonts w:cstheme="minorHAnsi"/>
          <w:color w:val="221F1F"/>
          <w:spacing w:val="-1"/>
        </w:rPr>
        <w:t>you</w:t>
      </w:r>
      <w:r w:rsidRPr="00126859">
        <w:rPr>
          <w:rFonts w:cstheme="minorHAnsi"/>
          <w:color w:val="221F1F"/>
          <w:spacing w:val="-5"/>
        </w:rPr>
        <w:t xml:space="preserve"> </w:t>
      </w:r>
      <w:r w:rsidRPr="00126859">
        <w:rPr>
          <w:rFonts w:cstheme="minorHAnsi"/>
          <w:color w:val="221F1F"/>
          <w:spacing w:val="-1"/>
        </w:rPr>
        <w:t>were</w:t>
      </w:r>
      <w:r w:rsidRPr="00126859">
        <w:rPr>
          <w:rFonts w:cstheme="minorHAnsi"/>
          <w:color w:val="221F1F"/>
          <w:spacing w:val="-2"/>
        </w:rPr>
        <w:t xml:space="preserve"> </w:t>
      </w:r>
      <w:r w:rsidRPr="00126859">
        <w:rPr>
          <w:rFonts w:cstheme="minorHAnsi"/>
          <w:color w:val="221F1F"/>
        </w:rPr>
        <w:t>born</w:t>
      </w:r>
      <w:r w:rsidRPr="00126859">
        <w:rPr>
          <w:rFonts w:cstheme="minorHAnsi"/>
          <w:color w:val="221F1F"/>
          <w:spacing w:val="-5"/>
        </w:rPr>
        <w:t xml:space="preserve"> </w:t>
      </w:r>
      <w:r w:rsidRPr="00126859">
        <w:rPr>
          <w:rFonts w:cstheme="minorHAnsi"/>
          <w:color w:val="221F1F"/>
          <w:spacing w:val="-1"/>
        </w:rPr>
        <w:t>before</w:t>
      </w:r>
      <w:r w:rsidRPr="00126859">
        <w:rPr>
          <w:rFonts w:cstheme="minorHAnsi"/>
          <w:color w:val="221F1F"/>
          <w:spacing w:val="-4"/>
        </w:rPr>
        <w:t xml:space="preserve"> </w:t>
      </w:r>
      <w:r w:rsidRPr="00126859">
        <w:rPr>
          <w:rFonts w:cstheme="minorHAnsi"/>
          <w:color w:val="221F1F"/>
          <w:spacing w:val="-1"/>
        </w:rPr>
        <w:t>1957,</w:t>
      </w:r>
      <w:r w:rsidRPr="00126859">
        <w:rPr>
          <w:rFonts w:cstheme="minorHAnsi"/>
          <w:color w:val="221F1F"/>
          <w:spacing w:val="-3"/>
        </w:rPr>
        <w:t xml:space="preserve"> </w:t>
      </w:r>
      <w:r w:rsidRPr="00126859">
        <w:rPr>
          <w:rFonts w:cstheme="minorHAnsi"/>
          <w:color w:val="221F1F"/>
          <w:spacing w:val="-1"/>
        </w:rPr>
        <w:t>there</w:t>
      </w:r>
      <w:r w:rsidRPr="00126859">
        <w:rPr>
          <w:rFonts w:cstheme="minorHAnsi"/>
          <w:color w:val="221F1F"/>
          <w:spacing w:val="-7"/>
        </w:rPr>
        <w:t xml:space="preserve"> </w:t>
      </w:r>
      <w:r w:rsidRPr="00126859">
        <w:rPr>
          <w:rFonts w:cstheme="minorHAnsi"/>
          <w:color w:val="221F1F"/>
        </w:rPr>
        <w:t>is</w:t>
      </w:r>
      <w:r w:rsidRPr="00126859">
        <w:rPr>
          <w:rFonts w:cstheme="minorHAnsi"/>
          <w:color w:val="221F1F"/>
          <w:spacing w:val="-5"/>
        </w:rPr>
        <w:t xml:space="preserve"> </w:t>
      </w:r>
      <w:r w:rsidRPr="00126859">
        <w:rPr>
          <w:rFonts w:cstheme="minorHAnsi"/>
          <w:color w:val="221F1F"/>
        </w:rPr>
        <w:t>no</w:t>
      </w:r>
      <w:r w:rsidRPr="00126859">
        <w:rPr>
          <w:rFonts w:cstheme="minorHAnsi"/>
          <w:color w:val="221F1F"/>
          <w:spacing w:val="-5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measles-mumps-rubella</w:t>
      </w:r>
      <w:r w:rsidRPr="00126859">
        <w:rPr>
          <w:rFonts w:cstheme="minorHAnsi"/>
          <w:b/>
          <w:color w:val="221F1F"/>
          <w:spacing w:val="-4"/>
        </w:rPr>
        <w:t xml:space="preserve"> </w:t>
      </w:r>
      <w:r w:rsidRPr="00126859">
        <w:rPr>
          <w:rFonts w:cstheme="minorHAnsi"/>
          <w:color w:val="221F1F"/>
          <w:spacing w:val="-1"/>
        </w:rPr>
        <w:t>requirement.</w:t>
      </w:r>
    </w:p>
    <w:p w14:paraId="2AFFB80D" w14:textId="77777777" w:rsidR="00A74B19" w:rsidRPr="00126859" w:rsidRDefault="00A74B19" w:rsidP="00A74B19">
      <w:pPr>
        <w:widowControl w:val="0"/>
        <w:numPr>
          <w:ilvl w:val="0"/>
          <w:numId w:val="2"/>
        </w:numPr>
        <w:tabs>
          <w:tab w:val="left" w:pos="835"/>
        </w:tabs>
        <w:spacing w:after="0" w:line="268" w:lineRule="exact"/>
        <w:rPr>
          <w:rFonts w:eastAsia="Times New Roman" w:cstheme="minorHAnsi"/>
        </w:rPr>
      </w:pPr>
      <w:r w:rsidRPr="00126859">
        <w:rPr>
          <w:rFonts w:cstheme="minorHAnsi"/>
          <w:color w:val="221F1F"/>
          <w:spacing w:val="-2"/>
        </w:rPr>
        <w:t>If</w:t>
      </w:r>
      <w:r w:rsidRPr="00126859">
        <w:rPr>
          <w:rFonts w:cstheme="minorHAnsi"/>
          <w:color w:val="221F1F"/>
          <w:spacing w:val="1"/>
        </w:rPr>
        <w:t xml:space="preserve"> </w:t>
      </w:r>
      <w:r w:rsidRPr="00126859">
        <w:rPr>
          <w:rFonts w:cstheme="minorHAnsi"/>
          <w:color w:val="221F1F"/>
          <w:spacing w:val="-1"/>
        </w:rPr>
        <w:t>you</w:t>
      </w:r>
      <w:r w:rsidRPr="00126859">
        <w:rPr>
          <w:rFonts w:cstheme="minorHAnsi"/>
          <w:color w:val="221F1F"/>
        </w:rPr>
        <w:t xml:space="preserve"> </w:t>
      </w:r>
      <w:r w:rsidRPr="00126859">
        <w:rPr>
          <w:rFonts w:cstheme="minorHAnsi"/>
          <w:color w:val="221F1F"/>
          <w:spacing w:val="-1"/>
        </w:rPr>
        <w:t>were</w:t>
      </w:r>
      <w:r w:rsidRPr="00126859">
        <w:rPr>
          <w:rFonts w:cstheme="minorHAnsi"/>
          <w:color w:val="221F1F"/>
          <w:spacing w:val="-2"/>
        </w:rPr>
        <w:t xml:space="preserve"> </w:t>
      </w:r>
      <w:r w:rsidRPr="00126859">
        <w:rPr>
          <w:rFonts w:cstheme="minorHAnsi"/>
          <w:color w:val="221F1F"/>
          <w:spacing w:val="-1"/>
        </w:rPr>
        <w:t>born</w:t>
      </w:r>
      <w:r w:rsidRPr="00126859">
        <w:rPr>
          <w:rFonts w:cstheme="minorHAnsi"/>
          <w:color w:val="221F1F"/>
        </w:rPr>
        <w:t xml:space="preserve"> </w:t>
      </w:r>
      <w:r w:rsidRPr="00126859">
        <w:rPr>
          <w:rFonts w:cstheme="minorHAnsi"/>
          <w:color w:val="221F1F"/>
          <w:spacing w:val="-1"/>
        </w:rPr>
        <w:t>before 1957,</w:t>
      </w:r>
      <w:r w:rsidRPr="00126859">
        <w:rPr>
          <w:rFonts w:cstheme="minorHAnsi"/>
          <w:color w:val="221F1F"/>
        </w:rPr>
        <w:t xml:space="preserve"> </w:t>
      </w:r>
      <w:r w:rsidRPr="00126859">
        <w:rPr>
          <w:rFonts w:cstheme="minorHAnsi"/>
          <w:color w:val="221F1F"/>
          <w:spacing w:val="-1"/>
        </w:rPr>
        <w:t>the</w:t>
      </w:r>
      <w:r w:rsidRPr="00126859">
        <w:rPr>
          <w:rFonts w:cstheme="minorHAnsi"/>
          <w:color w:val="221F1F"/>
          <w:spacing w:val="-2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diphtheria-tetanus</w:t>
      </w:r>
      <w:r w:rsidRPr="00126859">
        <w:rPr>
          <w:rFonts w:cstheme="minorHAnsi"/>
          <w:b/>
          <w:color w:val="221F1F"/>
          <w:spacing w:val="-5"/>
        </w:rPr>
        <w:t xml:space="preserve"> </w:t>
      </w:r>
      <w:r w:rsidRPr="00126859">
        <w:rPr>
          <w:rFonts w:cstheme="minorHAnsi"/>
          <w:color w:val="221F1F"/>
          <w:spacing w:val="-1"/>
        </w:rPr>
        <w:t>requirement still</w:t>
      </w:r>
      <w:r w:rsidRPr="00126859">
        <w:rPr>
          <w:rFonts w:cstheme="minorHAnsi"/>
          <w:color w:val="221F1F"/>
          <w:spacing w:val="-2"/>
        </w:rPr>
        <w:t xml:space="preserve"> </w:t>
      </w:r>
      <w:r w:rsidRPr="00126859">
        <w:rPr>
          <w:rFonts w:cstheme="minorHAnsi"/>
          <w:color w:val="221F1F"/>
          <w:spacing w:val="-1"/>
        </w:rPr>
        <w:t>applies.</w:t>
      </w:r>
    </w:p>
    <w:p w14:paraId="2F449E58" w14:textId="77777777" w:rsidR="00A74B19" w:rsidRPr="00126859" w:rsidRDefault="00A74B19" w:rsidP="00A74B19">
      <w:pPr>
        <w:pStyle w:val="BodyText"/>
        <w:numPr>
          <w:ilvl w:val="0"/>
          <w:numId w:val="2"/>
        </w:numPr>
        <w:tabs>
          <w:tab w:val="left" w:pos="835"/>
        </w:tabs>
        <w:spacing w:before="16" w:line="255" w:lineRule="auto"/>
        <w:ind w:right="310"/>
        <w:rPr>
          <w:rFonts w:asciiTheme="minorHAnsi" w:hAnsiTheme="minorHAnsi" w:cstheme="minorHAnsi"/>
        </w:rPr>
      </w:pPr>
      <w:r w:rsidRPr="00126859">
        <w:rPr>
          <w:rFonts w:asciiTheme="minorHAnsi" w:hAnsiTheme="minorHAnsi" w:cstheme="minorHAnsi"/>
          <w:color w:val="221F1F"/>
          <w:spacing w:val="-4"/>
        </w:rPr>
        <w:t>All</w:t>
      </w:r>
      <w:r w:rsidRPr="00126859">
        <w:rPr>
          <w:rFonts w:asciiTheme="minorHAnsi" w:hAnsiTheme="minorHAnsi" w:cstheme="minorHAnsi"/>
          <w:color w:val="221F1F"/>
          <w:spacing w:val="-16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8"/>
        </w:rPr>
        <w:t>students</w:t>
      </w:r>
      <w:r w:rsidRPr="00126859">
        <w:rPr>
          <w:rFonts w:asciiTheme="minorHAnsi" w:hAnsiTheme="minorHAnsi" w:cstheme="minorHAnsi"/>
          <w:color w:val="221F1F"/>
          <w:spacing w:val="-1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8"/>
        </w:rPr>
        <w:t>must</w:t>
      </w:r>
      <w:r w:rsidRPr="00126859">
        <w:rPr>
          <w:rFonts w:asciiTheme="minorHAnsi" w:hAnsiTheme="minorHAnsi" w:cstheme="minorHAnsi"/>
          <w:color w:val="221F1F"/>
          <w:spacing w:val="-16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7"/>
        </w:rPr>
        <w:t>show</w:t>
      </w:r>
      <w:r w:rsidRPr="00126859">
        <w:rPr>
          <w:rFonts w:asciiTheme="minorHAnsi" w:hAnsiTheme="minorHAnsi" w:cstheme="minorHAnsi"/>
          <w:color w:val="221F1F"/>
          <w:spacing w:val="-18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7"/>
        </w:rPr>
        <w:t>proof</w:t>
      </w:r>
      <w:r w:rsidRPr="00126859">
        <w:rPr>
          <w:rFonts w:asciiTheme="minorHAnsi" w:hAnsiTheme="minorHAnsi" w:cstheme="minorHAnsi"/>
          <w:color w:val="221F1F"/>
          <w:spacing w:val="-19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4"/>
        </w:rPr>
        <w:t>of</w:t>
      </w:r>
      <w:r w:rsidRPr="00126859">
        <w:rPr>
          <w:rFonts w:asciiTheme="minorHAnsi" w:hAnsiTheme="minorHAnsi" w:cstheme="minorHAnsi"/>
          <w:color w:val="221F1F"/>
          <w:spacing w:val="-19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6"/>
        </w:rPr>
        <w:t>two</w:t>
      </w:r>
      <w:r w:rsidRPr="00126859">
        <w:rPr>
          <w:rFonts w:asciiTheme="minorHAnsi" w:hAnsiTheme="minorHAnsi" w:cstheme="minorHAnsi"/>
          <w:color w:val="221F1F"/>
          <w:spacing w:val="-1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8"/>
        </w:rPr>
        <w:t>doses</w:t>
      </w:r>
      <w:r w:rsidRPr="00126859">
        <w:rPr>
          <w:rFonts w:asciiTheme="minorHAnsi" w:hAnsiTheme="minorHAnsi" w:cstheme="minorHAnsi"/>
          <w:color w:val="221F1F"/>
          <w:spacing w:val="-14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5"/>
        </w:rPr>
        <w:t>of</w:t>
      </w:r>
      <w:r w:rsidRPr="00126859">
        <w:rPr>
          <w:rFonts w:asciiTheme="minorHAnsi" w:hAnsiTheme="minorHAnsi" w:cstheme="minorHAnsi"/>
          <w:color w:val="221F1F"/>
          <w:spacing w:val="-19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9"/>
        </w:rPr>
        <w:t>Meningococcal</w:t>
      </w:r>
      <w:r w:rsidRPr="00126859">
        <w:rPr>
          <w:rFonts w:asciiTheme="minorHAnsi" w:hAnsiTheme="minorHAnsi" w:cstheme="minorHAnsi"/>
          <w:color w:val="221F1F"/>
          <w:spacing w:val="-14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8"/>
        </w:rPr>
        <w:t>Conjugate</w:t>
      </w:r>
      <w:r w:rsidRPr="00126859">
        <w:rPr>
          <w:rFonts w:asciiTheme="minorHAnsi" w:hAnsiTheme="minorHAnsi" w:cstheme="minorHAnsi"/>
          <w:color w:val="221F1F"/>
          <w:spacing w:val="-1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9"/>
        </w:rPr>
        <w:t>vaccination</w:t>
      </w:r>
      <w:r w:rsidRPr="00126859">
        <w:rPr>
          <w:rFonts w:asciiTheme="minorHAnsi" w:hAnsiTheme="minorHAnsi" w:cstheme="minorHAnsi"/>
          <w:color w:val="221F1F"/>
          <w:spacing w:val="-1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8"/>
        </w:rPr>
        <w:t>separated</w:t>
      </w:r>
      <w:r w:rsidRPr="00126859">
        <w:rPr>
          <w:rFonts w:asciiTheme="minorHAnsi" w:hAnsiTheme="minorHAnsi" w:cstheme="minorHAnsi"/>
          <w:color w:val="221F1F"/>
          <w:spacing w:val="-1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4"/>
        </w:rPr>
        <w:t>by</w:t>
      </w:r>
      <w:r w:rsidRPr="00126859">
        <w:rPr>
          <w:rFonts w:asciiTheme="minorHAnsi" w:hAnsiTheme="minorHAnsi" w:cstheme="minorHAnsi"/>
          <w:color w:val="221F1F"/>
          <w:spacing w:val="-19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5"/>
        </w:rPr>
        <w:t>at</w:t>
      </w:r>
      <w:r w:rsidRPr="00126859">
        <w:rPr>
          <w:rFonts w:asciiTheme="minorHAnsi" w:hAnsiTheme="minorHAnsi" w:cstheme="minorHAnsi"/>
          <w:color w:val="221F1F"/>
          <w:spacing w:val="-16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8"/>
        </w:rPr>
        <w:t>least</w:t>
      </w:r>
      <w:r w:rsidRPr="00126859">
        <w:rPr>
          <w:rFonts w:asciiTheme="minorHAnsi" w:hAnsiTheme="minorHAnsi" w:cstheme="minorHAnsi"/>
          <w:color w:val="221F1F"/>
          <w:spacing w:val="-16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8"/>
        </w:rPr>
        <w:t>eight</w:t>
      </w:r>
      <w:r>
        <w:rPr>
          <w:rFonts w:asciiTheme="minorHAnsi" w:hAnsiTheme="minorHAnsi" w:cstheme="minorHAnsi"/>
          <w:color w:val="221F1F"/>
          <w:spacing w:val="8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7"/>
        </w:rPr>
        <w:t>weeks.</w:t>
      </w:r>
      <w:r w:rsidRPr="00126859">
        <w:rPr>
          <w:rFonts w:asciiTheme="minorHAnsi" w:hAnsiTheme="minorHAnsi" w:cstheme="minorHAnsi"/>
          <w:color w:val="221F1F"/>
          <w:spacing w:val="-1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6"/>
        </w:rPr>
        <w:t>See</w:t>
      </w:r>
      <w:r w:rsidRPr="00126859">
        <w:rPr>
          <w:rFonts w:asciiTheme="minorHAnsi" w:hAnsiTheme="minorHAnsi" w:cstheme="minorHAnsi"/>
          <w:color w:val="221F1F"/>
          <w:spacing w:val="-1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7"/>
        </w:rPr>
        <w:t>link</w:t>
      </w:r>
      <w:r w:rsidRPr="00126859">
        <w:rPr>
          <w:rFonts w:asciiTheme="minorHAnsi" w:hAnsiTheme="minorHAnsi" w:cstheme="minorHAnsi"/>
          <w:color w:val="221F1F"/>
          <w:spacing w:val="-1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7"/>
        </w:rPr>
        <w:t>for</w:t>
      </w:r>
      <w:r w:rsidRPr="00126859">
        <w:rPr>
          <w:rFonts w:asciiTheme="minorHAnsi" w:hAnsiTheme="minorHAnsi" w:cstheme="minorHAnsi"/>
          <w:color w:val="221F1F"/>
          <w:spacing w:val="-14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8"/>
        </w:rPr>
        <w:t>more</w:t>
      </w:r>
      <w:r w:rsidRPr="00126859">
        <w:rPr>
          <w:rFonts w:asciiTheme="minorHAnsi" w:hAnsiTheme="minorHAnsi" w:cstheme="minorHAnsi"/>
          <w:color w:val="221F1F"/>
          <w:spacing w:val="-1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9"/>
        </w:rPr>
        <w:t>information.</w:t>
      </w:r>
      <w:r w:rsidRPr="00126859">
        <w:rPr>
          <w:rFonts w:asciiTheme="minorHAnsi" w:hAnsiTheme="minorHAnsi" w:cstheme="minorHAnsi"/>
          <w:color w:val="221F1F"/>
          <w:spacing w:val="-17"/>
        </w:rPr>
        <w:t xml:space="preserve"> </w:t>
      </w:r>
      <w:hyperlink r:id="rId7">
        <w:r w:rsidRPr="00126859">
          <w:rPr>
            <w:rFonts w:asciiTheme="minorHAnsi" w:hAnsiTheme="minorHAnsi" w:cstheme="minorHAnsi"/>
            <w:color w:val="221F1F"/>
            <w:spacing w:val="-9"/>
          </w:rPr>
          <w:t>http://www.uno.edu/student-health/meningitis-infomation.aspx</w:t>
        </w:r>
      </w:hyperlink>
    </w:p>
    <w:p w14:paraId="767B64B7" w14:textId="77777777" w:rsidR="00A74B19" w:rsidRPr="00A74B19" w:rsidRDefault="00A74B19" w:rsidP="00A74B19">
      <w:pPr>
        <w:widowControl w:val="0"/>
        <w:numPr>
          <w:ilvl w:val="0"/>
          <w:numId w:val="2"/>
        </w:numPr>
        <w:tabs>
          <w:tab w:val="left" w:pos="835"/>
        </w:tabs>
        <w:spacing w:before="8" w:after="0" w:line="255" w:lineRule="auto"/>
        <w:ind w:right="111"/>
        <w:rPr>
          <w:rFonts w:eastAsia="Times New Roman" w:cstheme="minorHAnsi"/>
        </w:rPr>
      </w:pPr>
      <w:r w:rsidRPr="00126859">
        <w:rPr>
          <w:rFonts w:cstheme="minorHAnsi"/>
          <w:color w:val="221F1F"/>
          <w:spacing w:val="-1"/>
        </w:rPr>
        <w:t>Please</w:t>
      </w:r>
      <w:r w:rsidRPr="00126859">
        <w:rPr>
          <w:rFonts w:cstheme="minorHAnsi"/>
          <w:color w:val="221F1F"/>
          <w:spacing w:val="9"/>
        </w:rPr>
        <w:t xml:space="preserve"> </w:t>
      </w:r>
      <w:r w:rsidRPr="00126859">
        <w:rPr>
          <w:rFonts w:cstheme="minorHAnsi"/>
          <w:color w:val="221F1F"/>
          <w:spacing w:val="-2"/>
        </w:rPr>
        <w:t>have</w:t>
      </w:r>
      <w:r w:rsidRPr="00126859">
        <w:rPr>
          <w:rFonts w:cstheme="minorHAnsi"/>
          <w:color w:val="221F1F"/>
          <w:spacing w:val="9"/>
        </w:rPr>
        <w:t xml:space="preserve"> </w:t>
      </w:r>
      <w:r w:rsidRPr="00126859">
        <w:rPr>
          <w:rFonts w:cstheme="minorHAnsi"/>
          <w:color w:val="221F1F"/>
          <w:spacing w:val="-1"/>
        </w:rPr>
        <w:t>the</w:t>
      </w:r>
      <w:r w:rsidRPr="00126859">
        <w:rPr>
          <w:rFonts w:cstheme="minorHAnsi"/>
          <w:color w:val="221F1F"/>
          <w:spacing w:val="9"/>
        </w:rPr>
        <w:t xml:space="preserve"> </w:t>
      </w:r>
      <w:r w:rsidRPr="00126859">
        <w:rPr>
          <w:rFonts w:cstheme="minorHAnsi"/>
          <w:color w:val="221F1F"/>
          <w:spacing w:val="-1"/>
        </w:rPr>
        <w:t>compliance</w:t>
      </w:r>
      <w:r w:rsidRPr="00126859">
        <w:rPr>
          <w:rFonts w:cstheme="minorHAnsi"/>
          <w:color w:val="221F1F"/>
          <w:spacing w:val="7"/>
        </w:rPr>
        <w:t xml:space="preserve"> </w:t>
      </w:r>
      <w:r w:rsidRPr="00126859">
        <w:rPr>
          <w:rFonts w:cstheme="minorHAnsi"/>
          <w:color w:val="221F1F"/>
          <w:spacing w:val="-1"/>
        </w:rPr>
        <w:t>form</w:t>
      </w:r>
      <w:r w:rsidRPr="00126859">
        <w:rPr>
          <w:rFonts w:cstheme="minorHAnsi"/>
          <w:color w:val="221F1F"/>
          <w:spacing w:val="8"/>
        </w:rPr>
        <w:t xml:space="preserve"> </w:t>
      </w:r>
      <w:r w:rsidRPr="00126859">
        <w:rPr>
          <w:rFonts w:cstheme="minorHAnsi"/>
          <w:b/>
          <w:i/>
          <w:color w:val="221F1F"/>
          <w:spacing w:val="-1"/>
        </w:rPr>
        <w:t>completed</w:t>
      </w:r>
      <w:r w:rsidRPr="00126859">
        <w:rPr>
          <w:rFonts w:cstheme="minorHAnsi"/>
          <w:b/>
          <w:i/>
          <w:color w:val="221F1F"/>
          <w:spacing w:val="14"/>
        </w:rPr>
        <w:t xml:space="preserve"> </w:t>
      </w:r>
      <w:r w:rsidRPr="00126859">
        <w:rPr>
          <w:rFonts w:cstheme="minorHAnsi"/>
          <w:color w:val="221F1F"/>
        </w:rPr>
        <w:t>and</w:t>
      </w:r>
      <w:r w:rsidRPr="00126859">
        <w:rPr>
          <w:rFonts w:cstheme="minorHAnsi"/>
          <w:color w:val="221F1F"/>
          <w:spacing w:val="10"/>
        </w:rPr>
        <w:t xml:space="preserve"> </w:t>
      </w:r>
      <w:r w:rsidRPr="00126859">
        <w:rPr>
          <w:rFonts w:cstheme="minorHAnsi"/>
          <w:b/>
          <w:i/>
          <w:color w:val="221F1F"/>
          <w:spacing w:val="-1"/>
        </w:rPr>
        <w:t>returned</w:t>
      </w:r>
      <w:r w:rsidRPr="00126859">
        <w:rPr>
          <w:rFonts w:cstheme="minorHAnsi"/>
          <w:b/>
          <w:i/>
          <w:color w:val="221F1F"/>
          <w:spacing w:val="11"/>
        </w:rPr>
        <w:t xml:space="preserve"> </w:t>
      </w:r>
      <w:r w:rsidRPr="00126859">
        <w:rPr>
          <w:rFonts w:cstheme="minorHAnsi"/>
          <w:b/>
          <w:i/>
          <w:color w:val="221F1F"/>
          <w:spacing w:val="-1"/>
        </w:rPr>
        <w:t>prior</w:t>
      </w:r>
      <w:r w:rsidRPr="00126859">
        <w:rPr>
          <w:rFonts w:cstheme="minorHAnsi"/>
          <w:b/>
          <w:i/>
          <w:color w:val="221F1F"/>
          <w:spacing w:val="12"/>
        </w:rPr>
        <w:t xml:space="preserve"> </w:t>
      </w:r>
      <w:r w:rsidRPr="00126859">
        <w:rPr>
          <w:rFonts w:cstheme="minorHAnsi"/>
          <w:b/>
          <w:i/>
          <w:color w:val="221F1F"/>
          <w:spacing w:val="-2"/>
        </w:rPr>
        <w:t>to</w:t>
      </w:r>
      <w:r w:rsidRPr="00126859">
        <w:rPr>
          <w:rFonts w:cstheme="minorHAnsi"/>
          <w:b/>
          <w:i/>
          <w:color w:val="221F1F"/>
          <w:spacing w:val="13"/>
        </w:rPr>
        <w:t xml:space="preserve"> </w:t>
      </w:r>
      <w:r w:rsidRPr="00126859">
        <w:rPr>
          <w:rFonts w:cstheme="minorHAnsi"/>
          <w:b/>
          <w:i/>
          <w:color w:val="221F1F"/>
          <w:spacing w:val="-1"/>
        </w:rPr>
        <w:t>registration</w:t>
      </w:r>
      <w:r w:rsidRPr="00126859">
        <w:rPr>
          <w:rFonts w:cstheme="minorHAnsi"/>
          <w:color w:val="221F1F"/>
          <w:spacing w:val="-1"/>
        </w:rPr>
        <w:t>.</w:t>
      </w:r>
      <w:r w:rsidRPr="00126859">
        <w:rPr>
          <w:rFonts w:cstheme="minorHAnsi"/>
          <w:color w:val="221F1F"/>
          <w:spacing w:val="5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Failure</w:t>
      </w:r>
      <w:r w:rsidRPr="00126859">
        <w:rPr>
          <w:rFonts w:cstheme="minorHAnsi"/>
          <w:b/>
          <w:color w:val="221F1F"/>
        </w:rPr>
        <w:t xml:space="preserve"> to do</w:t>
      </w:r>
      <w:r w:rsidRPr="00126859">
        <w:rPr>
          <w:rFonts w:cstheme="minorHAnsi"/>
          <w:b/>
          <w:color w:val="221F1F"/>
          <w:spacing w:val="7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so</w:t>
      </w:r>
      <w:r w:rsidRPr="00126859">
        <w:rPr>
          <w:rFonts w:cstheme="minorHAnsi"/>
          <w:b/>
          <w:color w:val="221F1F"/>
          <w:spacing w:val="17"/>
        </w:rPr>
        <w:t xml:space="preserve"> </w:t>
      </w:r>
      <w:r w:rsidRPr="00126859">
        <w:rPr>
          <w:rFonts w:cstheme="minorHAnsi"/>
          <w:b/>
          <w:color w:val="221F1F"/>
          <w:spacing w:val="-2"/>
        </w:rPr>
        <w:t>will</w:t>
      </w:r>
      <w:r w:rsidRPr="00126859">
        <w:rPr>
          <w:rFonts w:cstheme="minorHAnsi"/>
          <w:b/>
          <w:color w:val="221F1F"/>
          <w:spacing w:val="65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result</w:t>
      </w:r>
      <w:r w:rsidRPr="00126859">
        <w:rPr>
          <w:rFonts w:cstheme="minorHAnsi"/>
          <w:b/>
          <w:color w:val="221F1F"/>
          <w:spacing w:val="44"/>
        </w:rPr>
        <w:t xml:space="preserve"> </w:t>
      </w:r>
      <w:r w:rsidRPr="00126859">
        <w:rPr>
          <w:rFonts w:cstheme="minorHAnsi"/>
          <w:b/>
          <w:color w:val="221F1F"/>
        </w:rPr>
        <w:t>in</w:t>
      </w:r>
      <w:r w:rsidRPr="00126859">
        <w:rPr>
          <w:rFonts w:cstheme="minorHAnsi"/>
          <w:b/>
          <w:color w:val="221F1F"/>
          <w:spacing w:val="43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your</w:t>
      </w:r>
      <w:r w:rsidRPr="00126859">
        <w:rPr>
          <w:rFonts w:cstheme="minorHAnsi"/>
          <w:b/>
          <w:color w:val="221F1F"/>
          <w:spacing w:val="44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registration</w:t>
      </w:r>
      <w:r w:rsidRPr="00126859">
        <w:rPr>
          <w:rFonts w:cstheme="minorHAnsi"/>
          <w:b/>
          <w:color w:val="221F1F"/>
          <w:spacing w:val="45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being</w:t>
      </w:r>
      <w:r w:rsidRPr="00126859">
        <w:rPr>
          <w:rFonts w:cstheme="minorHAnsi"/>
          <w:b/>
          <w:color w:val="221F1F"/>
          <w:spacing w:val="44"/>
        </w:rPr>
        <w:t xml:space="preserve"> </w:t>
      </w:r>
      <w:proofErr w:type="gramStart"/>
      <w:r w:rsidRPr="00126859">
        <w:rPr>
          <w:rFonts w:cstheme="minorHAnsi"/>
          <w:b/>
          <w:color w:val="221F1F"/>
          <w:spacing w:val="-1"/>
        </w:rPr>
        <w:t>delayed</w:t>
      </w:r>
      <w:proofErr w:type="gramEnd"/>
      <w:r w:rsidRPr="00126859">
        <w:rPr>
          <w:rFonts w:cstheme="minorHAnsi"/>
          <w:b/>
          <w:color w:val="221F1F"/>
          <w:spacing w:val="43"/>
        </w:rPr>
        <w:t xml:space="preserve"> </w:t>
      </w:r>
      <w:r w:rsidRPr="00126859">
        <w:rPr>
          <w:rFonts w:cstheme="minorHAnsi"/>
          <w:b/>
          <w:color w:val="221F1F"/>
        </w:rPr>
        <w:t>or</w:t>
      </w:r>
      <w:r w:rsidRPr="00126859">
        <w:rPr>
          <w:rFonts w:cstheme="minorHAnsi"/>
          <w:b/>
          <w:color w:val="221F1F"/>
          <w:spacing w:val="44"/>
        </w:rPr>
        <w:t xml:space="preserve"> </w:t>
      </w:r>
      <w:r w:rsidRPr="00126859">
        <w:rPr>
          <w:rFonts w:cstheme="minorHAnsi"/>
          <w:b/>
          <w:color w:val="221F1F"/>
          <w:spacing w:val="-1"/>
        </w:rPr>
        <w:t>denied</w:t>
      </w:r>
      <w:r w:rsidRPr="00126859">
        <w:rPr>
          <w:rFonts w:cstheme="minorHAnsi"/>
          <w:color w:val="221F1F"/>
          <w:spacing w:val="-1"/>
        </w:rPr>
        <w:t>.</w:t>
      </w:r>
      <w:r w:rsidRPr="00126859">
        <w:rPr>
          <w:rFonts w:cstheme="minorHAnsi"/>
          <w:color w:val="221F1F"/>
        </w:rPr>
        <w:t xml:space="preserve"> </w:t>
      </w:r>
      <w:r>
        <w:rPr>
          <w:rFonts w:cstheme="minorHAnsi"/>
          <w:color w:val="221F1F"/>
        </w:rPr>
        <w:t>Please fax, mail or return the information to the Office of Student Affairs. (Fax: 504.280.3975).</w:t>
      </w:r>
    </w:p>
    <w:p w14:paraId="76D3BD02" w14:textId="77777777" w:rsidR="00A74B19" w:rsidRPr="00126859" w:rsidRDefault="00A74B19" w:rsidP="00A74B19">
      <w:pPr>
        <w:widowControl w:val="0"/>
        <w:numPr>
          <w:ilvl w:val="0"/>
          <w:numId w:val="2"/>
        </w:numPr>
        <w:tabs>
          <w:tab w:val="left" w:pos="835"/>
        </w:tabs>
        <w:spacing w:before="8" w:after="0" w:line="255" w:lineRule="auto"/>
        <w:ind w:right="111"/>
        <w:jc w:val="both"/>
        <w:rPr>
          <w:rFonts w:eastAsia="Times New Roman" w:cstheme="minorHAnsi"/>
        </w:rPr>
      </w:pPr>
      <w:r>
        <w:rPr>
          <w:rFonts w:cstheme="minorHAnsi"/>
          <w:color w:val="221F1F"/>
          <w:spacing w:val="-1"/>
        </w:rPr>
        <w:t xml:space="preserve">Waivers for immunizations: </w:t>
      </w:r>
      <w:r w:rsidRPr="00A74B19">
        <w:rPr>
          <w:rFonts w:cstheme="minorHAnsi"/>
          <w:b/>
          <w:color w:val="221F1F"/>
          <w:spacing w:val="-1"/>
        </w:rPr>
        <w:t>waiver.uno.edu</w:t>
      </w:r>
      <w:r>
        <w:rPr>
          <w:rFonts w:cstheme="minorHAnsi"/>
          <w:color w:val="221F1F"/>
          <w:spacing w:val="-1"/>
        </w:rPr>
        <w:t xml:space="preserve"> Login with your UNO username and password. </w:t>
      </w:r>
    </w:p>
    <w:p w14:paraId="3406F1BC" w14:textId="77777777" w:rsidR="00A74B19" w:rsidRPr="00126859" w:rsidRDefault="00A74B19" w:rsidP="00A74B19">
      <w:pPr>
        <w:pStyle w:val="BodyText"/>
        <w:spacing w:before="191"/>
        <w:jc w:val="both"/>
        <w:rPr>
          <w:rFonts w:asciiTheme="minorHAnsi" w:hAnsiTheme="minorHAnsi" w:cstheme="minorHAnsi"/>
        </w:rPr>
      </w:pPr>
      <w:r w:rsidRPr="00126859">
        <w:rPr>
          <w:rFonts w:asciiTheme="minorHAnsi" w:hAnsiTheme="minorHAnsi" w:cstheme="minorHAnsi"/>
          <w:color w:val="221F1F"/>
        </w:rPr>
        <w:t>We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look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forward</w:t>
      </w:r>
      <w:r w:rsidRPr="00126859">
        <w:rPr>
          <w:rFonts w:asciiTheme="minorHAnsi" w:hAnsiTheme="minorHAnsi" w:cstheme="minorHAnsi"/>
          <w:color w:val="221F1F"/>
          <w:spacing w:val="-9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to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serving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you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while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you</w:t>
      </w:r>
      <w:r w:rsidRPr="00126859">
        <w:rPr>
          <w:rFonts w:asciiTheme="minorHAnsi" w:hAnsiTheme="minorHAnsi" w:cstheme="minorHAnsi"/>
          <w:color w:val="221F1F"/>
          <w:spacing w:val="-7"/>
        </w:rPr>
        <w:t xml:space="preserve"> </w:t>
      </w:r>
      <w:r w:rsidRPr="00126859">
        <w:rPr>
          <w:rFonts w:asciiTheme="minorHAnsi" w:hAnsiTheme="minorHAnsi" w:cstheme="minorHAnsi"/>
          <w:color w:val="221F1F"/>
        </w:rPr>
        <w:t>are</w:t>
      </w:r>
      <w:r w:rsidRPr="00126859">
        <w:rPr>
          <w:rFonts w:asciiTheme="minorHAnsi" w:hAnsiTheme="minorHAnsi" w:cstheme="minorHAnsi"/>
          <w:color w:val="221F1F"/>
          <w:spacing w:val="-5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2"/>
        </w:rPr>
        <w:t>at</w:t>
      </w:r>
      <w:r w:rsidRPr="00126859">
        <w:rPr>
          <w:rFonts w:asciiTheme="minorHAnsi" w:hAnsiTheme="minorHAnsi" w:cstheme="minorHAnsi"/>
          <w:color w:val="221F1F"/>
          <w:spacing w:val="-4"/>
        </w:rPr>
        <w:t xml:space="preserve"> </w:t>
      </w:r>
      <w:r w:rsidRPr="00126859">
        <w:rPr>
          <w:rFonts w:asciiTheme="minorHAnsi" w:hAnsiTheme="minorHAnsi" w:cstheme="minorHAnsi"/>
          <w:color w:val="221F1F"/>
          <w:spacing w:val="-1"/>
        </w:rPr>
        <w:t>UNO.</w:t>
      </w:r>
      <w:r w:rsidRPr="00126859">
        <w:rPr>
          <w:rFonts w:asciiTheme="minorHAnsi" w:hAnsiTheme="minorHAnsi" w:cstheme="minorHAnsi"/>
          <w:color w:val="221F1F"/>
          <w:spacing w:val="-10"/>
        </w:rPr>
        <w:t xml:space="preserve"> </w:t>
      </w:r>
    </w:p>
    <w:p w14:paraId="09748474" w14:textId="77777777" w:rsidR="00503089" w:rsidRPr="00A3124B" w:rsidRDefault="00503089" w:rsidP="00A3124B">
      <w:pPr>
        <w:rPr>
          <w:rFonts w:ascii="Arial Narrow" w:hAnsi="Arial Narrow"/>
          <w:color w:val="000000"/>
          <w:sz w:val="24"/>
          <w:szCs w:val="24"/>
        </w:rPr>
      </w:pPr>
    </w:p>
    <w:sectPr w:rsidR="00503089" w:rsidRPr="00A3124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0AE45" w14:textId="77777777" w:rsidR="00F564A6" w:rsidRDefault="00F564A6" w:rsidP="00F531F4">
      <w:pPr>
        <w:spacing w:after="0" w:line="240" w:lineRule="auto"/>
      </w:pPr>
      <w:r>
        <w:separator/>
      </w:r>
    </w:p>
  </w:endnote>
  <w:endnote w:type="continuationSeparator" w:id="0">
    <w:p w14:paraId="2274BEDB" w14:textId="77777777" w:rsidR="00F564A6" w:rsidRDefault="00F564A6" w:rsidP="00F5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93D40" w14:textId="77777777" w:rsidR="00F531F4" w:rsidRPr="00A44277" w:rsidRDefault="00F531F4" w:rsidP="00F531F4">
    <w:pPr>
      <w:pStyle w:val="Footer"/>
      <w:jc w:val="center"/>
      <w:rPr>
        <w:color w:val="1F3864" w:themeColor="accent5" w:themeShade="80"/>
      </w:rPr>
    </w:pPr>
    <w:r w:rsidRPr="00A44277">
      <w:rPr>
        <w:color w:val="1F3864" w:themeColor="accent5" w:themeShade="80"/>
      </w:rPr>
      <w:t>248 University Center| 2000 Lakeshore Dr. |New Orleans, LA 70148|</w:t>
    </w:r>
  </w:p>
  <w:p w14:paraId="4B0F74ED" w14:textId="77777777" w:rsidR="00F531F4" w:rsidRPr="00A44277" w:rsidRDefault="00F531F4" w:rsidP="00F531F4">
    <w:pPr>
      <w:pStyle w:val="Footer"/>
      <w:jc w:val="center"/>
      <w:rPr>
        <w:color w:val="1F3864" w:themeColor="accent5" w:themeShade="80"/>
      </w:rPr>
    </w:pPr>
    <w:r w:rsidRPr="00A44277">
      <w:rPr>
        <w:i/>
        <w:color w:val="1F3864" w:themeColor="accent5" w:themeShade="80"/>
      </w:rPr>
      <w:t xml:space="preserve">Phone: </w:t>
    </w:r>
    <w:r w:rsidRPr="00A44277">
      <w:rPr>
        <w:color w:val="1F3864" w:themeColor="accent5" w:themeShade="80"/>
      </w:rPr>
      <w:t>504.280.6620</w:t>
    </w:r>
    <w:r w:rsidR="00A44277">
      <w:rPr>
        <w:color w:val="1F3864" w:themeColor="accent5" w:themeShade="80"/>
      </w:rPr>
      <w:t>|studentaffairs.uno.edu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F4D37B" w14:textId="77777777" w:rsidR="00F564A6" w:rsidRDefault="00F564A6" w:rsidP="00F531F4">
      <w:pPr>
        <w:spacing w:after="0" w:line="240" w:lineRule="auto"/>
      </w:pPr>
      <w:r>
        <w:separator/>
      </w:r>
    </w:p>
  </w:footnote>
  <w:footnote w:type="continuationSeparator" w:id="0">
    <w:p w14:paraId="68938055" w14:textId="77777777" w:rsidR="00F564A6" w:rsidRDefault="00F564A6" w:rsidP="00F53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D53F5" w14:textId="77777777" w:rsidR="00F531F4" w:rsidRDefault="00F531F4" w:rsidP="00F531F4">
    <w:pPr>
      <w:pStyle w:val="Header"/>
      <w:jc w:val="center"/>
    </w:pPr>
    <w:r>
      <w:rPr>
        <w:noProof/>
      </w:rPr>
      <w:drawing>
        <wp:inline distT="0" distB="0" distL="0" distR="0" wp14:anchorId="2EF6D17B" wp14:editId="4DCF1574">
          <wp:extent cx="2457209" cy="1762125"/>
          <wp:effectExtent l="0" t="0" r="635" b="0"/>
          <wp:docPr id="1" name="Picture 1" descr="http://www.uno.edu/ocprm/images/vertical-cmy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no.edu/ocprm/images/vertical-cmy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107" cy="177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94850"/>
    <w:multiLevelType w:val="hybridMultilevel"/>
    <w:tmpl w:val="EB2476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73648"/>
    <w:multiLevelType w:val="multilevel"/>
    <w:tmpl w:val="9FCCDCEE"/>
    <w:lvl w:ilvl="0">
      <w:start w:val="1"/>
      <w:numFmt w:val="decimal"/>
      <w:lvlText w:val="%1."/>
      <w:lvlJc w:val="left"/>
      <w:pPr>
        <w:ind w:left="834" w:hanging="358"/>
        <w:jc w:val="left"/>
      </w:pPr>
      <w:rPr>
        <w:rFonts w:ascii="Garamond" w:eastAsia="Garamond" w:hAnsi="Garamond" w:hint="default"/>
        <w:color w:val="221F1F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834" w:hanging="720"/>
        <w:jc w:val="left"/>
      </w:pPr>
      <w:rPr>
        <w:rFonts w:ascii="Times New Roman" w:eastAsia="Times New Roman" w:hAnsi="Times New Roman" w:hint="default"/>
        <w:color w:val="221F1F"/>
        <w:spacing w:val="-2"/>
        <w:w w:val="95"/>
        <w:sz w:val="24"/>
        <w:szCs w:val="24"/>
      </w:rPr>
    </w:lvl>
    <w:lvl w:ilvl="2">
      <w:start w:val="1"/>
      <w:numFmt w:val="decimal"/>
      <w:lvlText w:val="%1.%2.%3"/>
      <w:lvlJc w:val="left"/>
      <w:pPr>
        <w:ind w:left="1554" w:hanging="720"/>
        <w:jc w:val="left"/>
      </w:pPr>
      <w:rPr>
        <w:rFonts w:ascii="Times New Roman" w:eastAsia="Times New Roman" w:hAnsi="Times New Roman" w:hint="default"/>
        <w:color w:val="221F1F"/>
        <w:spacing w:val="-2"/>
        <w:w w:val="95"/>
        <w:sz w:val="24"/>
        <w:szCs w:val="24"/>
      </w:rPr>
    </w:lvl>
    <w:lvl w:ilvl="3">
      <w:start w:val="1"/>
      <w:numFmt w:val="bullet"/>
      <w:lvlText w:val="•"/>
      <w:lvlJc w:val="left"/>
      <w:pPr>
        <w:ind w:left="343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4" w:hanging="7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1F4"/>
    <w:rsid w:val="000A79E5"/>
    <w:rsid w:val="00342F1C"/>
    <w:rsid w:val="00503089"/>
    <w:rsid w:val="0051165F"/>
    <w:rsid w:val="006A22F5"/>
    <w:rsid w:val="00A3124B"/>
    <w:rsid w:val="00A44277"/>
    <w:rsid w:val="00A74B19"/>
    <w:rsid w:val="00B427DC"/>
    <w:rsid w:val="00B953B2"/>
    <w:rsid w:val="00C53284"/>
    <w:rsid w:val="00C7442E"/>
    <w:rsid w:val="00D17880"/>
    <w:rsid w:val="00D2150F"/>
    <w:rsid w:val="00DE742B"/>
    <w:rsid w:val="00E07496"/>
    <w:rsid w:val="00F531F4"/>
    <w:rsid w:val="00F5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A77E2"/>
  <w15:chartTrackingRefBased/>
  <w15:docId w15:val="{01F98484-B39F-48E4-B44C-4BD86C07B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1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1F4"/>
  </w:style>
  <w:style w:type="paragraph" w:styleId="Footer">
    <w:name w:val="footer"/>
    <w:basedOn w:val="Normal"/>
    <w:link w:val="FooterChar"/>
    <w:uiPriority w:val="99"/>
    <w:unhideWhenUsed/>
    <w:rsid w:val="00F531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1F4"/>
  </w:style>
  <w:style w:type="paragraph" w:styleId="NormalWeb">
    <w:name w:val="Normal (Web)"/>
    <w:basedOn w:val="Normal"/>
    <w:uiPriority w:val="99"/>
    <w:unhideWhenUsed/>
    <w:rsid w:val="00C53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74B19"/>
    <w:pPr>
      <w:widowControl w:val="0"/>
      <w:spacing w:after="0" w:line="240" w:lineRule="auto"/>
      <w:ind w:left="113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A74B19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B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B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6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no.edu/student-health/meningitis-infomation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Reagan Laiche</dc:creator>
  <cp:keywords/>
  <dc:description/>
  <cp:lastModifiedBy>Reagan Laiche</cp:lastModifiedBy>
  <cp:revision>2</cp:revision>
  <cp:lastPrinted>2019-01-15T17:03:00Z</cp:lastPrinted>
  <dcterms:created xsi:type="dcterms:W3CDTF">2019-01-15T17:12:00Z</dcterms:created>
  <dcterms:modified xsi:type="dcterms:W3CDTF">2019-01-15T17:12:00Z</dcterms:modified>
</cp:coreProperties>
</file>